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25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2"/>
        <w:gridCol w:w="3476"/>
      </w:tblGrid>
      <w:tr w:rsidR="008D34E5" w:rsidRPr="003E1EC5" w14:paraId="4F2F990A" w14:textId="77777777" w:rsidTr="00DB78DC">
        <w:trPr>
          <w:trHeight w:val="337"/>
        </w:trPr>
        <w:tc>
          <w:tcPr>
            <w:tcW w:w="10348" w:type="dxa"/>
            <w:gridSpan w:val="2"/>
            <w:shd w:val="clear" w:color="auto" w:fill="E6E6E6"/>
          </w:tcPr>
          <w:p w14:paraId="7EBDB758" w14:textId="2F17B26E"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INITIAL PROPOSAL</w:t>
            </w:r>
            <w:r w:rsidR="002C08A1">
              <w:rPr>
                <w:rFonts w:ascii="Calibri" w:eastAsia="Times New Roman" w:hAnsi="Calibri" w:cs="Arial"/>
                <w:b/>
                <w:color w:val="auto"/>
                <w:bdr w:val="none" w:sz="0" w:space="0" w:color="auto"/>
                <w:lang w:val="en-GB" w:eastAsia="en-US"/>
              </w:rPr>
              <w:t xml:space="preserve"> - </w:t>
            </w:r>
            <w:r w:rsidRPr="003E1EC5">
              <w:rPr>
                <w:rFonts w:ascii="Calibri" w:eastAsia="Times New Roman" w:hAnsi="Calibri" w:cs="Arial"/>
                <w:b/>
                <w:color w:val="auto"/>
                <w:bdr w:val="none" w:sz="0" w:space="0" w:color="auto"/>
                <w:lang w:val="en-GB" w:eastAsia="en-US"/>
              </w:rPr>
              <w:t xml:space="preserve">Please remember to </w:t>
            </w:r>
            <w:r w:rsidR="002C08A1">
              <w:rPr>
                <w:rFonts w:ascii="Calibri" w:eastAsia="Times New Roman" w:hAnsi="Calibri" w:cs="Arial"/>
                <w:b/>
                <w:color w:val="auto"/>
                <w:bdr w:val="none" w:sz="0" w:space="0" w:color="auto"/>
                <w:lang w:val="en-GB" w:eastAsia="en-US"/>
              </w:rPr>
              <w:t>provide a</w:t>
            </w:r>
            <w:r w:rsidRPr="003E1EC5">
              <w:rPr>
                <w:rFonts w:ascii="Calibri" w:eastAsia="Times New Roman" w:hAnsi="Calibri" w:cs="Arial"/>
                <w:b/>
                <w:color w:val="auto"/>
                <w:bdr w:val="none" w:sz="0" w:space="0" w:color="auto"/>
                <w:lang w:val="en-GB" w:eastAsia="en-US"/>
              </w:rPr>
              <w:t xml:space="preserve"> plant list</w:t>
            </w:r>
            <w:r w:rsidR="002C08A1">
              <w:rPr>
                <w:rFonts w:ascii="Calibri" w:eastAsia="Times New Roman" w:hAnsi="Calibri" w:cs="Arial"/>
                <w:b/>
                <w:color w:val="auto"/>
                <w:bdr w:val="none" w:sz="0" w:space="0" w:color="auto"/>
                <w:lang w:val="en-GB" w:eastAsia="en-US"/>
              </w:rPr>
              <w:t xml:space="preserve"> (see p.2)</w:t>
            </w:r>
          </w:p>
        </w:tc>
      </w:tr>
      <w:tr w:rsidR="008D34E5" w:rsidRPr="003E1EC5" w14:paraId="06E834C1" w14:textId="77777777" w:rsidTr="00DB78DC">
        <w:trPr>
          <w:trHeight w:val="337"/>
        </w:trPr>
        <w:tc>
          <w:tcPr>
            <w:tcW w:w="10348" w:type="dxa"/>
            <w:gridSpan w:val="2"/>
            <w:shd w:val="clear" w:color="auto" w:fill="E6E6E6"/>
          </w:tcPr>
          <w:p w14:paraId="700EE807"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Scope </w:t>
            </w:r>
            <w:r>
              <w:rPr>
                <w:rFonts w:ascii="Calibri" w:eastAsia="Times New Roman" w:hAnsi="Calibri" w:cs="Arial"/>
                <w:b/>
                <w:color w:val="auto"/>
                <w:bdr w:val="none" w:sz="0" w:space="0" w:color="auto"/>
                <w:lang w:val="en-GB" w:eastAsia="en-US"/>
              </w:rPr>
              <w:t xml:space="preserve">(title) </w:t>
            </w:r>
            <w:r w:rsidRPr="003E1EC5">
              <w:rPr>
                <w:rFonts w:ascii="Calibri" w:eastAsia="Times New Roman" w:hAnsi="Calibri" w:cs="Arial"/>
                <w:b/>
                <w:color w:val="auto"/>
                <w:bdr w:val="none" w:sz="0" w:space="0" w:color="auto"/>
                <w:lang w:val="en-GB" w:eastAsia="en-US"/>
              </w:rPr>
              <w:t>of Collection</w:t>
            </w:r>
          </w:p>
        </w:tc>
      </w:tr>
      <w:tr w:rsidR="008D34E5" w:rsidRPr="003E1EC5" w14:paraId="480F54C0" w14:textId="77777777" w:rsidTr="00DB78DC">
        <w:trPr>
          <w:trHeight w:val="432"/>
        </w:trPr>
        <w:tc>
          <w:tcPr>
            <w:tcW w:w="10348" w:type="dxa"/>
            <w:gridSpan w:val="2"/>
            <w:shd w:val="clear" w:color="auto" w:fill="FFFFFF"/>
            <w:vAlign w:val="center"/>
          </w:tcPr>
          <w:p w14:paraId="4EDE7A86"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8D34E5" w:rsidRPr="003E1EC5" w14:paraId="36EF14C8" w14:textId="77777777" w:rsidTr="00DB78DC">
        <w:trPr>
          <w:trHeight w:val="337"/>
        </w:trPr>
        <w:tc>
          <w:tcPr>
            <w:tcW w:w="10348" w:type="dxa"/>
            <w:gridSpan w:val="2"/>
            <w:shd w:val="clear" w:color="auto" w:fill="E6E6E6"/>
          </w:tcPr>
          <w:p w14:paraId="0F331D13" w14:textId="4CD047F0"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Category of Collection (please just tick one)</w:t>
            </w:r>
            <w:r w:rsidR="002C08A1">
              <w:rPr>
                <w:rFonts w:ascii="Calibri" w:eastAsia="Times New Roman" w:hAnsi="Calibri" w:cs="Arial"/>
                <w:b/>
                <w:color w:val="auto"/>
                <w:bdr w:val="none" w:sz="0" w:space="0" w:color="auto"/>
                <w:lang w:val="en-GB" w:eastAsia="en-US"/>
              </w:rPr>
              <w:t xml:space="preserve"> – see information sheet (p.3)</w:t>
            </w:r>
          </w:p>
        </w:tc>
      </w:tr>
      <w:tr w:rsidR="008D34E5" w:rsidRPr="003E1EC5" w14:paraId="6AB80EEF" w14:textId="77777777" w:rsidTr="00DB78DC">
        <w:trPr>
          <w:trHeight w:val="1051"/>
        </w:trPr>
        <w:tc>
          <w:tcPr>
            <w:tcW w:w="10348" w:type="dxa"/>
            <w:gridSpan w:val="2"/>
            <w:shd w:val="clear" w:color="auto" w:fill="FFFFFF"/>
          </w:tcPr>
          <w:p w14:paraId="0CFCFCF3"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Historical </w:t>
            </w:r>
            <w:r w:rsidRPr="003E1EC5">
              <w:rPr>
                <w:rFonts w:ascii="Symbol" w:eastAsia="Symbol" w:hAnsi="Symbol" w:cs="Symbol"/>
                <w:b/>
                <w:color w:val="auto"/>
                <w:bdr w:val="none" w:sz="0" w:space="0" w:color="auto"/>
                <w:lang w:val="en-GB" w:eastAsia="en-US"/>
              </w:rPr>
              <w:sym w:font="Symbol" w:char="F07F"/>
            </w:r>
          </w:p>
          <w:p w14:paraId="6080A3E8"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Horticultural </w:t>
            </w:r>
            <w:r w:rsidRPr="003E1EC5">
              <w:rPr>
                <w:rFonts w:ascii="Symbol" w:eastAsia="Symbol" w:hAnsi="Symbol" w:cs="Symbol"/>
                <w:b/>
                <w:color w:val="auto"/>
                <w:bdr w:val="none" w:sz="0" w:space="0" w:color="auto"/>
                <w:lang w:val="en-GB" w:eastAsia="en-US"/>
              </w:rPr>
              <w:sym w:font="Symbol" w:char="F07F"/>
            </w:r>
          </w:p>
          <w:p w14:paraId="421CECDF"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Reference </w:t>
            </w:r>
            <w:r w:rsidRPr="003E1EC5">
              <w:rPr>
                <w:rFonts w:ascii="Symbol" w:eastAsia="Symbol" w:hAnsi="Symbol" w:cs="Symbol"/>
                <w:b/>
                <w:color w:val="auto"/>
                <w:bdr w:val="none" w:sz="0" w:space="0" w:color="auto"/>
                <w:lang w:val="en-GB" w:eastAsia="en-US"/>
              </w:rPr>
              <w:sym w:font="Symbol" w:char="F07F"/>
            </w:r>
          </w:p>
        </w:tc>
      </w:tr>
      <w:tr w:rsidR="008D34E5" w:rsidRPr="003E1EC5" w14:paraId="5949ED7B" w14:textId="77777777" w:rsidTr="00DB78DC">
        <w:trPr>
          <w:trHeight w:val="337"/>
        </w:trPr>
        <w:tc>
          <w:tcPr>
            <w:tcW w:w="10348" w:type="dxa"/>
            <w:gridSpan w:val="2"/>
            <w:shd w:val="clear" w:color="auto" w:fill="E6E6E6"/>
          </w:tcPr>
          <w:p w14:paraId="3221E48E"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Type of Collection (please just tick one): </w:t>
            </w:r>
          </w:p>
        </w:tc>
      </w:tr>
      <w:tr w:rsidR="008D34E5" w:rsidRPr="003E1EC5" w14:paraId="6399F93C" w14:textId="77777777" w:rsidTr="00DB78DC">
        <w:trPr>
          <w:trHeight w:val="745"/>
        </w:trPr>
        <w:tc>
          <w:tcPr>
            <w:tcW w:w="10348" w:type="dxa"/>
            <w:gridSpan w:val="2"/>
          </w:tcPr>
          <w:p w14:paraId="042875FB"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National Plant Collection </w:t>
            </w:r>
            <w:r w:rsidRPr="003E1EC5">
              <w:rPr>
                <w:rFonts w:ascii="Symbol" w:eastAsia="Symbol" w:hAnsi="Symbol" w:cs="Symbol"/>
                <w:b/>
                <w:color w:val="auto"/>
                <w:bdr w:val="none" w:sz="0" w:space="0" w:color="auto"/>
                <w:lang w:val="en-GB" w:eastAsia="en-US"/>
              </w:rPr>
              <w:sym w:font="Symbol" w:char="F07F"/>
            </w:r>
          </w:p>
          <w:p w14:paraId="1F42E00C"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Dispersed National Plant Collection </w:t>
            </w:r>
            <w:r w:rsidRPr="003E1EC5">
              <w:rPr>
                <w:rFonts w:ascii="Symbol" w:eastAsia="Symbol" w:hAnsi="Symbol" w:cs="Symbol"/>
                <w:b/>
                <w:color w:val="auto"/>
                <w:bdr w:val="none" w:sz="0" w:space="0" w:color="auto"/>
                <w:lang w:val="en-GB" w:eastAsia="en-US"/>
              </w:rPr>
              <w:sym w:font="Symbol" w:char="F07F"/>
            </w:r>
          </w:p>
        </w:tc>
      </w:tr>
      <w:tr w:rsidR="008D34E5" w:rsidRPr="003E1EC5" w14:paraId="627DFF84" w14:textId="77777777" w:rsidTr="00DB78DC">
        <w:trPr>
          <w:trHeight w:val="336"/>
        </w:trPr>
        <w:tc>
          <w:tcPr>
            <w:tcW w:w="6872" w:type="dxa"/>
            <w:shd w:val="clear" w:color="auto" w:fill="E6E6E6"/>
          </w:tcPr>
          <w:p w14:paraId="24FB5A93"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Name </w:t>
            </w:r>
          </w:p>
        </w:tc>
        <w:tc>
          <w:tcPr>
            <w:tcW w:w="3476" w:type="dxa"/>
            <w:shd w:val="clear" w:color="auto" w:fill="E6E6E6"/>
          </w:tcPr>
          <w:p w14:paraId="59CE82D5"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Plant Heritage Membership no.</w:t>
            </w:r>
          </w:p>
        </w:tc>
      </w:tr>
      <w:tr w:rsidR="008D34E5" w:rsidRPr="003E1EC5" w14:paraId="186490E5" w14:textId="77777777" w:rsidTr="00DB78DC">
        <w:trPr>
          <w:trHeight w:val="394"/>
        </w:trPr>
        <w:tc>
          <w:tcPr>
            <w:tcW w:w="6872" w:type="dxa"/>
            <w:vAlign w:val="center"/>
          </w:tcPr>
          <w:p w14:paraId="6C0FEF67"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c>
          <w:tcPr>
            <w:tcW w:w="3476" w:type="dxa"/>
            <w:vAlign w:val="center"/>
          </w:tcPr>
          <w:p w14:paraId="3A603881"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8D34E5" w:rsidRPr="003E1EC5" w14:paraId="4DE97555" w14:textId="77777777" w:rsidTr="00DB78DC">
        <w:trPr>
          <w:trHeight w:val="522"/>
        </w:trPr>
        <w:tc>
          <w:tcPr>
            <w:tcW w:w="10348" w:type="dxa"/>
            <w:gridSpan w:val="2"/>
            <w:shd w:val="clear" w:color="auto" w:fill="E6E6E6"/>
          </w:tcPr>
          <w:p w14:paraId="65176779"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Address</w:t>
            </w:r>
          </w:p>
        </w:tc>
      </w:tr>
      <w:tr w:rsidR="008D34E5" w:rsidRPr="003E1EC5" w14:paraId="128B1DD6" w14:textId="77777777" w:rsidTr="00DB78DC">
        <w:trPr>
          <w:trHeight w:val="1276"/>
        </w:trPr>
        <w:tc>
          <w:tcPr>
            <w:tcW w:w="10348" w:type="dxa"/>
            <w:gridSpan w:val="2"/>
          </w:tcPr>
          <w:p w14:paraId="104718B2"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8D34E5" w:rsidRPr="003E1EC5" w14:paraId="6E14A3C9" w14:textId="77777777" w:rsidTr="00DB78DC">
        <w:trPr>
          <w:trHeight w:val="434"/>
        </w:trPr>
        <w:tc>
          <w:tcPr>
            <w:tcW w:w="6872" w:type="dxa"/>
            <w:shd w:val="clear" w:color="auto" w:fill="E6E6E6"/>
          </w:tcPr>
          <w:p w14:paraId="7E0464EB"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 xml:space="preserve">Email </w:t>
            </w:r>
          </w:p>
        </w:tc>
        <w:tc>
          <w:tcPr>
            <w:tcW w:w="3476" w:type="dxa"/>
            <w:shd w:val="clear" w:color="auto" w:fill="E6E6E6"/>
          </w:tcPr>
          <w:p w14:paraId="09A084D5" w14:textId="77777777" w:rsidR="008D34E5" w:rsidRPr="003E1EC5" w:rsidRDefault="008D34E5" w:rsidP="00DB78DC">
            <w:pP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Telephone number</w:t>
            </w:r>
          </w:p>
        </w:tc>
      </w:tr>
      <w:tr w:rsidR="008D34E5" w:rsidRPr="003E1EC5" w14:paraId="472EFFB4" w14:textId="77777777" w:rsidTr="00DB78DC">
        <w:trPr>
          <w:trHeight w:val="524"/>
        </w:trPr>
        <w:tc>
          <w:tcPr>
            <w:tcW w:w="6872" w:type="dxa"/>
            <w:vAlign w:val="center"/>
          </w:tcPr>
          <w:p w14:paraId="28DC5001" w14:textId="77777777" w:rsidR="008D34E5" w:rsidRPr="0013570B"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Cs/>
                <w:color w:val="auto"/>
                <w:bdr w:val="none" w:sz="0" w:space="0" w:color="auto"/>
                <w:lang w:val="en-GB" w:eastAsia="en-US"/>
              </w:rPr>
            </w:pPr>
          </w:p>
        </w:tc>
        <w:tc>
          <w:tcPr>
            <w:tcW w:w="3476" w:type="dxa"/>
            <w:vAlign w:val="center"/>
          </w:tcPr>
          <w:p w14:paraId="26F6051D"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8D34E5" w:rsidRPr="003E1EC5" w14:paraId="3861CE9B" w14:textId="77777777" w:rsidTr="00DB78DC">
        <w:trPr>
          <w:trHeight w:val="412"/>
        </w:trPr>
        <w:tc>
          <w:tcPr>
            <w:tcW w:w="10348" w:type="dxa"/>
            <w:gridSpan w:val="2"/>
            <w:shd w:val="clear" w:color="auto" w:fill="E6E6E6"/>
          </w:tcPr>
          <w:p w14:paraId="711471E2"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Pr>
                <w:rFonts w:ascii="Calibri" w:eastAsia="Times New Roman" w:hAnsi="Calibri" w:cs="Arial"/>
                <w:b/>
                <w:color w:val="auto"/>
                <w:bdr w:val="none" w:sz="0" w:space="0" w:color="auto"/>
                <w:lang w:val="en-GB" w:eastAsia="en-US"/>
              </w:rPr>
              <w:t>Briefly outline the background to this proposed National Plant Collection</w:t>
            </w:r>
          </w:p>
        </w:tc>
      </w:tr>
      <w:tr w:rsidR="008D34E5" w:rsidRPr="003E1EC5" w14:paraId="7F4876FD" w14:textId="77777777" w:rsidTr="002C08A1">
        <w:trPr>
          <w:trHeight w:val="1871"/>
        </w:trPr>
        <w:tc>
          <w:tcPr>
            <w:tcW w:w="10348" w:type="dxa"/>
            <w:gridSpan w:val="2"/>
            <w:shd w:val="clear" w:color="auto" w:fill="FFFFFF" w:themeFill="background1"/>
          </w:tcPr>
          <w:p w14:paraId="1B3FF28B"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tc>
      </w:tr>
      <w:tr w:rsidR="008D34E5" w:rsidRPr="003E1EC5" w14:paraId="6E535198" w14:textId="77777777" w:rsidTr="00DB78DC">
        <w:trPr>
          <w:trHeight w:val="695"/>
        </w:trPr>
        <w:tc>
          <w:tcPr>
            <w:tcW w:w="10348" w:type="dxa"/>
            <w:gridSpan w:val="2"/>
          </w:tcPr>
          <w:p w14:paraId="1A09C677" w14:textId="77777777" w:rsidR="008D34E5" w:rsidRPr="003E1EC5"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bookmarkStart w:id="0" w:name="_Hlk29466515"/>
            <w:r w:rsidRPr="003E1EC5">
              <w:rPr>
                <w:rFonts w:ascii="Calibri" w:eastAsia="Times New Roman" w:hAnsi="Calibri" w:cs="Arial"/>
                <w:b/>
                <w:color w:val="auto"/>
                <w:bdr w:val="none" w:sz="0" w:space="0" w:color="auto"/>
                <w:lang w:val="en-GB" w:eastAsia="en-US"/>
              </w:rPr>
              <w:t>Agreement</w:t>
            </w:r>
            <w:r w:rsidRPr="003E1EC5">
              <w:rPr>
                <w:rFonts w:ascii="Calibri" w:eastAsia="Times New Roman" w:hAnsi="Calibri" w:cs="Arial"/>
                <w:color w:val="auto"/>
                <w:bdr w:val="none" w:sz="0" w:space="0" w:color="auto"/>
                <w:lang w:val="en-GB" w:eastAsia="en-US"/>
              </w:rPr>
              <w:t>:</w:t>
            </w:r>
          </w:p>
          <w:p w14:paraId="040F9522" w14:textId="77777777" w:rsidR="008D34E5" w:rsidRPr="003E1EC5" w:rsidRDefault="008D34E5" w:rsidP="00DB78D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sz w:val="22"/>
                <w:szCs w:val="22"/>
                <w:bdr w:val="none" w:sz="0" w:space="0" w:color="auto"/>
                <w:lang w:val="en-GB" w:eastAsia="en-US"/>
              </w:rPr>
            </w:pPr>
            <w:r w:rsidRPr="003E1EC5">
              <w:rPr>
                <w:rFonts w:ascii="Calibri" w:eastAsia="Times New Roman" w:hAnsi="Calibri" w:cs="Arial"/>
                <w:color w:val="auto"/>
                <w:sz w:val="22"/>
                <w:szCs w:val="22"/>
                <w:bdr w:val="none" w:sz="0" w:space="0" w:color="auto"/>
                <w:lang w:val="en-GB" w:eastAsia="en-US"/>
              </w:rPr>
              <w:t>I agree that the data relating to this application can be stored by Plant Heritage</w:t>
            </w:r>
            <w:r>
              <w:rPr>
                <w:rFonts w:ascii="Calibri" w:eastAsia="Times New Roman" w:hAnsi="Calibri" w:cs="Arial"/>
                <w:color w:val="auto"/>
                <w:sz w:val="22"/>
                <w:szCs w:val="22"/>
                <w:bdr w:val="none" w:sz="0" w:space="0" w:color="auto"/>
                <w:lang w:val="en-GB" w:eastAsia="en-US"/>
              </w:rPr>
              <w:t xml:space="preserve"> central office and local coordinators</w:t>
            </w:r>
            <w:r w:rsidRPr="003E1EC5">
              <w:rPr>
                <w:rFonts w:ascii="Calibri" w:eastAsia="Times New Roman" w:hAnsi="Calibri" w:cs="Arial"/>
                <w:color w:val="auto"/>
                <w:sz w:val="22"/>
                <w:szCs w:val="22"/>
                <w:bdr w:val="none" w:sz="0" w:space="0" w:color="auto"/>
                <w:lang w:val="en-GB" w:eastAsia="en-US"/>
              </w:rPr>
              <w:t xml:space="preserve"> for the purpose of processing this application and administering the Collection.</w:t>
            </w:r>
          </w:p>
          <w:p w14:paraId="64D8DAEB" w14:textId="4CEC222E" w:rsidR="008D34E5" w:rsidRPr="003E1EC5" w:rsidRDefault="008D34E5" w:rsidP="00DB78D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sz w:val="22"/>
                <w:szCs w:val="22"/>
                <w:bdr w:val="none" w:sz="0" w:space="0" w:color="auto"/>
                <w:lang w:val="en-GB" w:eastAsia="en-US"/>
              </w:rPr>
              <w:t xml:space="preserve">I agree that the </w:t>
            </w:r>
            <w:r w:rsidR="002C08A1">
              <w:rPr>
                <w:rFonts w:ascii="Calibri" w:eastAsia="Times New Roman" w:hAnsi="Calibri" w:cs="Arial"/>
                <w:color w:val="auto"/>
                <w:sz w:val="22"/>
                <w:szCs w:val="22"/>
                <w:bdr w:val="none" w:sz="0" w:space="0" w:color="auto"/>
                <w:lang w:val="en-GB" w:eastAsia="en-US"/>
              </w:rPr>
              <w:t xml:space="preserve">plant </w:t>
            </w:r>
            <w:r w:rsidRPr="003E1EC5">
              <w:rPr>
                <w:rFonts w:ascii="Calibri" w:eastAsia="Times New Roman" w:hAnsi="Calibri" w:cs="Arial"/>
                <w:color w:val="auto"/>
                <w:sz w:val="22"/>
                <w:szCs w:val="22"/>
                <w:bdr w:val="none" w:sz="0" w:space="0" w:color="auto"/>
                <w:lang w:val="en-GB" w:eastAsia="en-US"/>
              </w:rPr>
              <w:t>list and application form may be released to Plant Co</w:t>
            </w:r>
            <w:r>
              <w:rPr>
                <w:rFonts w:ascii="Calibri" w:eastAsia="Times New Roman" w:hAnsi="Calibri" w:cs="Arial"/>
                <w:color w:val="auto"/>
                <w:sz w:val="22"/>
                <w:szCs w:val="22"/>
                <w:bdr w:val="none" w:sz="0" w:space="0" w:color="auto"/>
                <w:lang w:val="en-GB" w:eastAsia="en-US"/>
              </w:rPr>
              <w:t xml:space="preserve">llections </w:t>
            </w:r>
            <w:r w:rsidRPr="003E1EC5">
              <w:rPr>
                <w:rFonts w:ascii="Calibri" w:eastAsia="Times New Roman" w:hAnsi="Calibri" w:cs="Arial"/>
                <w:color w:val="auto"/>
                <w:sz w:val="22"/>
                <w:szCs w:val="22"/>
                <w:bdr w:val="none" w:sz="0" w:space="0" w:color="auto"/>
                <w:lang w:val="en-GB" w:eastAsia="en-US"/>
              </w:rPr>
              <w:t xml:space="preserve">Committee (PCC) and </w:t>
            </w:r>
            <w:r>
              <w:rPr>
                <w:rFonts w:ascii="Calibri" w:eastAsia="Times New Roman" w:hAnsi="Calibri" w:cs="Arial"/>
                <w:color w:val="auto"/>
                <w:sz w:val="22"/>
                <w:szCs w:val="22"/>
                <w:bdr w:val="none" w:sz="0" w:space="0" w:color="auto"/>
                <w:lang w:val="en-GB" w:eastAsia="en-US"/>
              </w:rPr>
              <w:t>c</w:t>
            </w:r>
            <w:r w:rsidRPr="003E1EC5">
              <w:rPr>
                <w:rFonts w:ascii="Calibri" w:eastAsia="Times New Roman" w:hAnsi="Calibri" w:cs="Arial"/>
                <w:color w:val="auto"/>
                <w:sz w:val="22"/>
                <w:szCs w:val="22"/>
                <w:bdr w:val="none" w:sz="0" w:space="0" w:color="auto"/>
                <w:lang w:val="en-GB" w:eastAsia="en-US"/>
              </w:rPr>
              <w:t xml:space="preserve">ollection </w:t>
            </w:r>
            <w:r>
              <w:rPr>
                <w:rFonts w:ascii="Calibri" w:eastAsia="Times New Roman" w:hAnsi="Calibri" w:cs="Arial"/>
                <w:color w:val="auto"/>
                <w:sz w:val="22"/>
                <w:szCs w:val="22"/>
                <w:bdr w:val="none" w:sz="0" w:space="0" w:color="auto"/>
                <w:lang w:val="en-GB" w:eastAsia="en-US"/>
              </w:rPr>
              <w:t>c</w:t>
            </w:r>
            <w:r w:rsidRPr="003E1EC5">
              <w:rPr>
                <w:rFonts w:ascii="Calibri" w:eastAsia="Times New Roman" w:hAnsi="Calibri" w:cs="Arial"/>
                <w:color w:val="auto"/>
                <w:sz w:val="22"/>
                <w:szCs w:val="22"/>
                <w:bdr w:val="none" w:sz="0" w:space="0" w:color="auto"/>
                <w:lang w:val="en-GB" w:eastAsia="en-US"/>
              </w:rPr>
              <w:t>oordinators for the purpose of processing the application, and that the records of the taxa held be used for the Threatened Plants Pro</w:t>
            </w:r>
            <w:r>
              <w:rPr>
                <w:rFonts w:ascii="Calibri" w:eastAsia="Times New Roman" w:hAnsi="Calibri" w:cs="Arial"/>
                <w:color w:val="auto"/>
                <w:sz w:val="22"/>
                <w:szCs w:val="22"/>
                <w:bdr w:val="none" w:sz="0" w:space="0" w:color="auto"/>
                <w:lang w:val="en-GB" w:eastAsia="en-US"/>
              </w:rPr>
              <w:t>gramme</w:t>
            </w:r>
            <w:r w:rsidRPr="003E1EC5">
              <w:rPr>
                <w:rFonts w:ascii="Calibri" w:eastAsia="Times New Roman" w:hAnsi="Calibri" w:cs="Arial"/>
                <w:color w:val="auto"/>
                <w:sz w:val="22"/>
                <w:szCs w:val="22"/>
                <w:bdr w:val="none" w:sz="0" w:space="0" w:color="auto"/>
                <w:lang w:val="en-GB" w:eastAsia="en-US"/>
              </w:rPr>
              <w:t xml:space="preserve"> and other reporting needs.</w:t>
            </w:r>
            <w:bookmarkEnd w:id="0"/>
          </w:p>
        </w:tc>
      </w:tr>
      <w:tr w:rsidR="008D34E5" w:rsidRPr="003E1EC5" w14:paraId="7113A253" w14:textId="77777777" w:rsidTr="00C6285B">
        <w:trPr>
          <w:trHeight w:val="475"/>
        </w:trPr>
        <w:tc>
          <w:tcPr>
            <w:tcW w:w="10348" w:type="dxa"/>
            <w:gridSpan w:val="2"/>
            <w:shd w:val="clear" w:color="auto" w:fill="FFFFFF"/>
          </w:tcPr>
          <w:p w14:paraId="55EC9B6E" w14:textId="635F9F44" w:rsidR="008D34E5" w:rsidRPr="00C6285B" w:rsidRDefault="008D34E5" w:rsidP="00DB78D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r w:rsidRPr="003E1EC5">
              <w:rPr>
                <w:rFonts w:ascii="Calibri" w:eastAsia="Times New Roman" w:hAnsi="Calibri" w:cs="Arial"/>
                <w:b/>
                <w:color w:val="auto"/>
                <w:bdr w:val="none" w:sz="0" w:space="0" w:color="auto"/>
                <w:lang w:val="en-GB" w:eastAsia="en-US"/>
              </w:rPr>
              <w:t>Signature                                                                        Date</w:t>
            </w:r>
            <w:r w:rsidR="00C6285B">
              <w:rPr>
                <w:rFonts w:ascii="Calibri" w:eastAsia="Times New Roman" w:hAnsi="Calibri" w:cs="Arial"/>
                <w:b/>
                <w:color w:val="auto"/>
                <w:bdr w:val="none" w:sz="0" w:space="0" w:color="auto"/>
                <w:lang w:val="en-GB" w:eastAsia="en-US"/>
              </w:rPr>
              <w:t xml:space="preserve">      </w:t>
            </w:r>
          </w:p>
        </w:tc>
      </w:tr>
      <w:tr w:rsidR="002C08A1" w:rsidRPr="003E1EC5" w14:paraId="6B2A389F" w14:textId="77777777" w:rsidTr="002C08A1">
        <w:trPr>
          <w:trHeight w:val="607"/>
        </w:trPr>
        <w:tc>
          <w:tcPr>
            <w:tcW w:w="10348" w:type="dxa"/>
            <w:gridSpan w:val="2"/>
            <w:shd w:val="clear" w:color="auto" w:fill="FFFFFF"/>
            <w:vAlign w:val="center"/>
          </w:tcPr>
          <w:p w14:paraId="29A2F1FD" w14:textId="11BD3AEC" w:rsidR="002C08A1" w:rsidRPr="00C6285B" w:rsidRDefault="002C08A1" w:rsidP="002C08A1">
            <w:pPr>
              <w:pStyle w:val="NoSpacing"/>
              <w:jc w:val="center"/>
              <w:rPr>
                <w:rFonts w:asciiTheme="minorHAnsi" w:hAnsiTheme="minorHAnsi" w:cstheme="minorHAnsi"/>
                <w:b/>
                <w:bCs/>
                <w:sz w:val="22"/>
                <w:szCs w:val="22"/>
                <w:lang w:val="en-GB" w:eastAsia="en-US"/>
              </w:rPr>
            </w:pPr>
            <w:r w:rsidRPr="00C6285B">
              <w:rPr>
                <w:rFonts w:asciiTheme="minorHAnsi" w:hAnsiTheme="minorHAnsi" w:cstheme="minorHAnsi"/>
                <w:b/>
                <w:bCs/>
                <w:sz w:val="22"/>
                <w:szCs w:val="22"/>
                <w:lang w:val="en-GB" w:eastAsia="en-US"/>
              </w:rPr>
              <w:t xml:space="preserve">Please send this Proposal form with your Initial Plant List to </w:t>
            </w:r>
            <w:hyperlink r:id="rId10">
              <w:r w:rsidRPr="00C6285B">
                <w:rPr>
                  <w:rStyle w:val="Hyperlink"/>
                  <w:rFonts w:asciiTheme="minorHAnsi" w:eastAsia="Times New Roman" w:hAnsiTheme="minorHAnsi" w:cstheme="minorHAnsi"/>
                  <w:b/>
                  <w:bCs/>
                  <w:sz w:val="22"/>
                  <w:szCs w:val="22"/>
                  <w:lang w:val="en-GB" w:eastAsia="en-US"/>
                </w:rPr>
                <w:t>collections@plantheritage.org.uk</w:t>
              </w:r>
            </w:hyperlink>
            <w:r w:rsidR="00C6285B">
              <w:rPr>
                <w:sz w:val="22"/>
                <w:szCs w:val="22"/>
              </w:rPr>
              <w:t xml:space="preserve"> </w:t>
            </w:r>
            <w:r w:rsidR="00C6285B" w:rsidRPr="00C6285B">
              <w:rPr>
                <w:rFonts w:asciiTheme="minorHAnsi" w:hAnsiTheme="minorHAnsi" w:cstheme="minorHAnsi"/>
                <w:b/>
                <w:bCs/>
                <w:sz w:val="20"/>
                <w:szCs w:val="20"/>
              </w:rPr>
              <w:t xml:space="preserve">– updated </w:t>
            </w:r>
            <w:r w:rsidR="00C6285B">
              <w:rPr>
                <w:rFonts w:asciiTheme="minorHAnsi" w:hAnsiTheme="minorHAnsi" w:cstheme="minorHAnsi"/>
                <w:b/>
                <w:bCs/>
                <w:sz w:val="20"/>
                <w:szCs w:val="20"/>
              </w:rPr>
              <w:t>Feb.</w:t>
            </w:r>
            <w:r w:rsidR="00C6285B" w:rsidRPr="00C6285B">
              <w:rPr>
                <w:rFonts w:asciiTheme="minorHAnsi" w:hAnsiTheme="minorHAnsi" w:cstheme="minorHAnsi"/>
                <w:b/>
                <w:bCs/>
                <w:sz w:val="20"/>
                <w:szCs w:val="20"/>
              </w:rPr>
              <w:t>26</w:t>
            </w:r>
          </w:p>
        </w:tc>
      </w:tr>
      <w:tr w:rsidR="008D34E5" w:rsidRPr="002C08A1" w14:paraId="5DCBA483" w14:textId="77777777" w:rsidTr="002C08A1">
        <w:trPr>
          <w:trHeight w:val="607"/>
        </w:trPr>
        <w:tc>
          <w:tcPr>
            <w:tcW w:w="10348" w:type="dxa"/>
            <w:gridSpan w:val="2"/>
            <w:shd w:val="clear" w:color="auto" w:fill="FFFFFF"/>
            <w:vAlign w:val="center"/>
          </w:tcPr>
          <w:p w14:paraId="1947426A" w14:textId="77777777" w:rsidR="008D34E5" w:rsidRPr="002C08A1" w:rsidRDefault="008D34E5" w:rsidP="002C08A1">
            <w:pPr>
              <w:pStyle w:val="NoSpacing"/>
              <w:jc w:val="center"/>
              <w:rPr>
                <w:rFonts w:asciiTheme="minorHAnsi" w:hAnsiTheme="minorHAnsi" w:cstheme="minorHAnsi"/>
                <w:b/>
                <w:sz w:val="22"/>
                <w:szCs w:val="22"/>
                <w:bdr w:val="none" w:sz="0" w:space="0" w:color="auto"/>
                <w:lang w:val="en-GB" w:eastAsia="en-US"/>
              </w:rPr>
            </w:pPr>
            <w:r w:rsidRPr="002C08A1">
              <w:rPr>
                <w:rFonts w:asciiTheme="minorHAnsi" w:hAnsiTheme="minorHAnsi" w:cstheme="minorHAnsi"/>
                <w:sz w:val="22"/>
                <w:szCs w:val="22"/>
                <w:bdr w:val="none" w:sz="0" w:space="0" w:color="auto"/>
                <w:lang w:val="en-GB" w:eastAsia="en-US"/>
              </w:rPr>
              <w:t>Data protection statement:  see our website for the Plant Heritage Privacy Statement</w:t>
            </w:r>
          </w:p>
        </w:tc>
      </w:tr>
    </w:tbl>
    <w:p w14:paraId="507CFEFA" w14:textId="68ACA65C" w:rsidR="00B074B7" w:rsidRDefault="00B074B7" w:rsidP="00C07013"/>
    <w:p w14:paraId="03D57DF5" w14:textId="77777777" w:rsidR="003D4DB3" w:rsidRDefault="003D4DB3"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9FC9421"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5A6964E7" w14:textId="77777777" w:rsidR="002C08A1" w:rsidRPr="005A11C2"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sz w:val="28"/>
          <w:szCs w:val="28"/>
          <w:bdr w:val="none" w:sz="0" w:space="0" w:color="auto"/>
          <w:lang w:val="en-GB" w:eastAsia="en-US"/>
        </w:rPr>
      </w:pPr>
      <w:r w:rsidRPr="005A11C2">
        <w:rPr>
          <w:rFonts w:ascii="Calibri" w:eastAsia="Times New Roman" w:hAnsi="Calibri" w:cs="Arial"/>
          <w:b/>
          <w:color w:val="auto"/>
          <w:sz w:val="28"/>
          <w:szCs w:val="28"/>
          <w:bdr w:val="none" w:sz="0" w:space="0" w:color="auto"/>
          <w:lang w:val="en-GB" w:eastAsia="en-US"/>
        </w:rPr>
        <w:t>Initial Plant List</w:t>
      </w:r>
    </w:p>
    <w:p w14:paraId="1850D5A6"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0211213" w14:textId="77777777" w:rsidR="002C08A1" w:rsidRPr="002E6B51"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1354E340">
        <w:rPr>
          <w:rFonts w:ascii="Calibri" w:eastAsia="Times New Roman" w:hAnsi="Calibri" w:cs="Arial"/>
          <w:color w:val="auto"/>
          <w:bdr w:val="none" w:sz="0" w:space="0" w:color="auto"/>
          <w:lang w:val="en-GB" w:eastAsia="en-US"/>
        </w:rPr>
        <w:t xml:space="preserve">Keeping good plant records is an important part of holding a National Collection, but this isn’t </w:t>
      </w:r>
      <w:r w:rsidRPr="1354E340">
        <w:rPr>
          <w:rFonts w:ascii="Calibri" w:eastAsia="Times New Roman" w:hAnsi="Calibri" w:cs="Arial"/>
          <w:color w:val="auto"/>
          <w:lang w:val="en-GB" w:eastAsia="en-US"/>
        </w:rPr>
        <w:t>onerous.</w:t>
      </w:r>
    </w:p>
    <w:p w14:paraId="3FBF5BC3"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highlight w:val="yellow"/>
          <w:bdr w:val="none" w:sz="0" w:space="0" w:color="auto"/>
          <w:lang w:val="en-GB" w:eastAsia="en-US"/>
        </w:rPr>
      </w:pPr>
    </w:p>
    <w:p w14:paraId="2B30213B" w14:textId="77777777" w:rsidR="002C08A1"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eastAsia="en-US"/>
        </w:rPr>
      </w:pPr>
      <w:r w:rsidRPr="1354E340">
        <w:rPr>
          <w:rFonts w:ascii="Calibri" w:eastAsia="Times New Roman" w:hAnsi="Calibri" w:cs="Arial"/>
          <w:color w:val="auto"/>
          <w:bdr w:val="none" w:sz="0" w:space="0" w:color="auto"/>
          <w:lang w:eastAsia="en-US"/>
        </w:rPr>
        <w:t>For the proposal, you can send us an initial plant list, preferably in spreadsheet form, following the example below.  If you have already made a start on recording your plants, please let us know what you are recording, and if possible, send us a snapshot.</w:t>
      </w:r>
    </w:p>
    <w:p w14:paraId="7077A2A8"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p>
    <w:p w14:paraId="38A7F926" w14:textId="77777777" w:rsidR="002C08A1" w:rsidRPr="005A11C2"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eastAsia="en-US"/>
        </w:rPr>
      </w:pPr>
      <w:r w:rsidRPr="1354E340">
        <w:rPr>
          <w:rFonts w:ascii="Calibri" w:eastAsia="Times New Roman" w:hAnsi="Calibri" w:cs="Arial"/>
          <w:color w:val="auto"/>
          <w:bdr w:val="none" w:sz="0" w:space="0" w:color="auto"/>
          <w:lang w:eastAsia="en-US"/>
        </w:rPr>
        <w:t xml:space="preserve">Alternatively, you can make a start on recording your collection on our award-winning plant records system, </w:t>
      </w:r>
      <w:hyperlink r:id="rId11" w:history="1">
        <w:r w:rsidRPr="1354E340">
          <w:rPr>
            <w:rStyle w:val="Hyperlink"/>
            <w:rFonts w:ascii="Calibri" w:eastAsia="Times New Roman" w:hAnsi="Calibri" w:cs="Arial"/>
            <w:bdr w:val="none" w:sz="0" w:space="0" w:color="auto"/>
            <w:lang w:eastAsia="en-US"/>
          </w:rPr>
          <w:t>Persephone</w:t>
        </w:r>
      </w:hyperlink>
      <w:r w:rsidRPr="1354E340">
        <w:rPr>
          <w:rFonts w:ascii="Calibri" w:eastAsia="Times New Roman" w:hAnsi="Calibri" w:cs="Arial"/>
          <w:color w:val="auto"/>
          <w:bdr w:val="none" w:sz="0" w:space="0" w:color="auto"/>
          <w:lang w:eastAsia="en-US"/>
        </w:rPr>
        <w:t>.  In many cases, the earlier we can get you started, the better, and we will provide training and friendly support.  Your initial plant list can then be viewed on Persephone by the Conservation Team and the Plant Collections Committee</w:t>
      </w:r>
      <w:r w:rsidRPr="1354E340">
        <w:rPr>
          <w:rFonts w:ascii="Calibri" w:eastAsia="Times New Roman" w:hAnsi="Calibri" w:cs="Arial"/>
          <w:color w:val="auto"/>
          <w:lang w:eastAsia="en-US"/>
        </w:rPr>
        <w:t xml:space="preserve"> </w:t>
      </w:r>
      <w:r w:rsidRPr="1354E340">
        <w:rPr>
          <w:rFonts w:ascii="Calibri" w:eastAsia="Times New Roman" w:hAnsi="Calibri" w:cs="Arial"/>
          <w:color w:val="auto"/>
          <w:bdr w:val="none" w:sz="0" w:space="0" w:color="auto"/>
          <w:lang w:eastAsia="en-US"/>
        </w:rPr>
        <w:t xml:space="preserve">  If you would like to find out more, please contact our Plant Records Team at </w:t>
      </w:r>
      <w:hyperlink r:id="rId12" w:history="1">
        <w:r w:rsidRPr="1354E340">
          <w:rPr>
            <w:rStyle w:val="Hyperlink"/>
            <w:rFonts w:ascii="Calibri" w:eastAsia="Times New Roman" w:hAnsi="Calibri" w:cs="Arial"/>
            <w:bdr w:val="none" w:sz="0" w:space="0" w:color="auto"/>
            <w:lang w:eastAsia="en-US"/>
          </w:rPr>
          <w:t>persephone@plantheritage.org.uk</w:t>
        </w:r>
      </w:hyperlink>
      <w:r w:rsidRPr="1354E340">
        <w:rPr>
          <w:rFonts w:ascii="Calibri" w:eastAsia="Times New Roman" w:hAnsi="Calibri" w:cs="Arial"/>
          <w:color w:val="auto"/>
          <w:bdr w:val="none" w:sz="0" w:space="0" w:color="auto"/>
          <w:lang w:eastAsia="en-US"/>
        </w:rPr>
        <w:t xml:space="preserve"> (with a copy to </w:t>
      </w:r>
      <w:hyperlink r:id="rId13">
        <w:r w:rsidRPr="1354E340">
          <w:rPr>
            <w:rStyle w:val="Hyperlink"/>
            <w:rFonts w:ascii="Calibri" w:eastAsia="Times New Roman" w:hAnsi="Calibri" w:cs="Arial"/>
            <w:lang w:eastAsia="en-US"/>
          </w:rPr>
          <w:t>collections@plantheritage.org.uk</w:t>
        </w:r>
      </w:hyperlink>
      <w:r w:rsidRPr="1354E340">
        <w:rPr>
          <w:rFonts w:ascii="Calibri" w:eastAsia="Times New Roman" w:hAnsi="Calibri" w:cs="Arial"/>
          <w:color w:val="auto"/>
          <w:bdr w:val="none" w:sz="0" w:space="0" w:color="auto"/>
          <w:lang w:eastAsia="en-US"/>
        </w:rPr>
        <w:t xml:space="preserve">.) </w:t>
      </w:r>
    </w:p>
    <w:p w14:paraId="1F0DF2DC" w14:textId="77777777" w:rsidR="002C08A1" w:rsidRPr="006558D5"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lang w:eastAsia="en-US"/>
        </w:rPr>
      </w:pPr>
    </w:p>
    <w:p w14:paraId="752AA368" w14:textId="77777777" w:rsidR="002C08A1" w:rsidRPr="006558D5"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eastAsia="en-US"/>
        </w:rPr>
      </w:pPr>
      <w:r w:rsidRPr="1354E340">
        <w:rPr>
          <w:rFonts w:ascii="Calibri" w:eastAsia="Times New Roman" w:hAnsi="Calibri" w:cs="Arial"/>
          <w:color w:val="auto"/>
          <w:bdr w:val="none" w:sz="0" w:space="0" w:color="auto"/>
          <w:lang w:eastAsia="en-US"/>
        </w:rPr>
        <w:t xml:space="preserve">Note that use of Persephone for recording the National Plant Collections is free; it is also available to our members and to large/open gardens on a subscription basis – see </w:t>
      </w:r>
      <w:hyperlink r:id="rId14" w:history="1">
        <w:r w:rsidRPr="1354E340">
          <w:rPr>
            <w:rStyle w:val="Hyperlink"/>
            <w:rFonts w:ascii="Calibri" w:eastAsia="Times New Roman" w:hAnsi="Calibri" w:cs="Arial"/>
            <w:bdr w:val="none" w:sz="0" w:space="0" w:color="auto"/>
            <w:lang w:eastAsia="en-US"/>
          </w:rPr>
          <w:t>persephone.plantheritage.org.uk</w:t>
        </w:r>
      </w:hyperlink>
      <w:r w:rsidRPr="1354E340">
        <w:rPr>
          <w:rFonts w:ascii="Calibri" w:eastAsia="Times New Roman" w:hAnsi="Calibri" w:cs="Arial"/>
          <w:color w:val="auto"/>
          <w:bdr w:val="none" w:sz="0" w:space="0" w:color="auto"/>
          <w:lang w:eastAsia="en-US"/>
        </w:rPr>
        <w:t>.</w:t>
      </w:r>
    </w:p>
    <w:p w14:paraId="7FCBC38A" w14:textId="77777777" w:rsidR="002C08A1"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val="en-GB" w:eastAsia="en-US"/>
        </w:rPr>
      </w:pPr>
    </w:p>
    <w:p w14:paraId="47198197" w14:textId="77777777" w:rsidR="002C08A1"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val="en-GB" w:eastAsia="en-US"/>
        </w:rPr>
      </w:pPr>
      <w:r>
        <w:rPr>
          <w:rFonts w:ascii="Calibri" w:eastAsia="Times New Roman" w:hAnsi="Calibri" w:cs="Arial"/>
          <w:color w:val="auto"/>
          <w:bdr w:val="none" w:sz="0" w:space="0" w:color="auto"/>
          <w:lang w:val="en-GB" w:eastAsia="en-US"/>
        </w:rPr>
        <w:t>Your Initial P</w:t>
      </w:r>
      <w:r w:rsidRPr="003E1EC5">
        <w:rPr>
          <w:rFonts w:ascii="Calibri" w:eastAsia="Times New Roman" w:hAnsi="Calibri" w:cs="Arial"/>
          <w:color w:val="auto"/>
          <w:bdr w:val="none" w:sz="0" w:space="0" w:color="auto"/>
          <w:lang w:val="en-GB" w:eastAsia="en-US"/>
        </w:rPr>
        <w:t xml:space="preserve">lant </w:t>
      </w:r>
      <w:r>
        <w:rPr>
          <w:rFonts w:ascii="Calibri" w:eastAsia="Times New Roman" w:hAnsi="Calibri" w:cs="Arial"/>
          <w:color w:val="auto"/>
          <w:bdr w:val="none" w:sz="0" w:space="0" w:color="auto"/>
          <w:lang w:val="en-GB" w:eastAsia="en-US"/>
        </w:rPr>
        <w:t>L</w:t>
      </w:r>
      <w:r w:rsidRPr="003E1EC5">
        <w:rPr>
          <w:rFonts w:ascii="Calibri" w:eastAsia="Times New Roman" w:hAnsi="Calibri" w:cs="Arial"/>
          <w:color w:val="auto"/>
          <w:bdr w:val="none" w:sz="0" w:space="0" w:color="auto"/>
          <w:lang w:val="en-GB" w:eastAsia="en-US"/>
        </w:rPr>
        <w:t>ist</w:t>
      </w:r>
      <w:r>
        <w:rPr>
          <w:rFonts w:ascii="Calibri" w:eastAsia="Times New Roman" w:hAnsi="Calibri" w:cs="Arial"/>
          <w:color w:val="auto"/>
          <w:bdr w:val="none" w:sz="0" w:space="0" w:color="auto"/>
          <w:lang w:val="en-GB" w:eastAsia="en-US"/>
        </w:rPr>
        <w:t xml:space="preserve"> </w:t>
      </w:r>
      <w:r w:rsidRPr="003E1EC5">
        <w:rPr>
          <w:rFonts w:ascii="Calibri" w:eastAsia="Times New Roman" w:hAnsi="Calibri" w:cs="Arial"/>
          <w:color w:val="auto"/>
          <w:bdr w:val="none" w:sz="0" w:space="0" w:color="auto"/>
          <w:lang w:val="en-GB" w:eastAsia="en-US"/>
        </w:rPr>
        <w:t xml:space="preserve">should </w:t>
      </w:r>
      <w:r>
        <w:rPr>
          <w:rFonts w:ascii="Calibri" w:eastAsia="Times New Roman" w:hAnsi="Calibri" w:cs="Arial"/>
          <w:color w:val="auto"/>
          <w:bdr w:val="none" w:sz="0" w:space="0" w:color="auto"/>
          <w:lang w:val="en-GB" w:eastAsia="en-US"/>
        </w:rPr>
        <w:t xml:space="preserve">have the full name of the plant, in Latin, </w:t>
      </w:r>
      <w:r w:rsidRPr="1354E340">
        <w:rPr>
          <w:rFonts w:ascii="Calibri" w:eastAsia="Times New Roman" w:hAnsi="Calibri" w:cs="Arial"/>
          <w:color w:val="auto"/>
          <w:bdr w:val="none" w:sz="0" w:space="0" w:color="auto"/>
          <w:lang w:val="en-GB" w:eastAsia="en-US"/>
        </w:rPr>
        <w:t>as in the examples below</w:t>
      </w:r>
    </w:p>
    <w:p w14:paraId="388D4C75" w14:textId="77777777" w:rsidR="002C08A1" w:rsidRPr="003E1EC5"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lang w:val="en-GB" w:eastAsia="en-US"/>
        </w:rPr>
      </w:pPr>
    </w:p>
    <w:p w14:paraId="1FBAECBD" w14:textId="77777777" w:rsidR="002C08A1" w:rsidRPr="003E1EC5"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lang w:val="en-GB" w:eastAsia="en-US"/>
        </w:rPr>
      </w:pPr>
    </w:p>
    <w:p w14:paraId="6118C608" w14:textId="77777777" w:rsidR="002C08A1" w:rsidRPr="003E1EC5"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val="en-GB" w:eastAsia="en-US"/>
        </w:rPr>
      </w:pPr>
      <w:r>
        <w:rPr>
          <w:rFonts w:ascii="Calibri" w:eastAsia="Times New Roman" w:hAnsi="Calibri" w:cs="Arial"/>
          <w:color w:val="auto"/>
          <w:bdr w:val="none" w:sz="0" w:space="0" w:color="auto"/>
          <w:lang w:val="en-GB" w:eastAsia="en-US"/>
        </w:rPr>
        <w:t>In addition, it is useful to show:</w:t>
      </w:r>
    </w:p>
    <w:p w14:paraId="0E7203AA" w14:textId="77777777" w:rsidR="002C08A1" w:rsidRPr="003E1EC5" w:rsidRDefault="002C08A1" w:rsidP="002C08A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plants that you currently own.</w:t>
      </w:r>
    </w:p>
    <w:p w14:paraId="470353AB" w14:textId="77777777" w:rsidR="002C08A1" w:rsidRDefault="002C08A1" w:rsidP="002C08A1">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Those plants that you do not currently have, but you feel are possible for you to obtain.</w:t>
      </w:r>
    </w:p>
    <w:p w14:paraId="65ADA8D3" w14:textId="77777777" w:rsidR="002C08A1" w:rsidRDefault="002C08A1" w:rsidP="002C08A1">
      <w:pPr>
        <w:numPr>
          <w:ilvl w:val="0"/>
          <w:numId w:val="24"/>
        </w:num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color w:val="auto"/>
          <w:bdr w:val="none" w:sz="0" w:space="0" w:color="auto"/>
          <w:lang w:val="en-GB" w:eastAsia="en-US"/>
        </w:rPr>
      </w:pPr>
      <w:r w:rsidRPr="003E1EC5">
        <w:rPr>
          <w:rFonts w:ascii="Calibri" w:eastAsia="Times New Roman" w:hAnsi="Calibri" w:cs="Arial"/>
          <w:color w:val="auto"/>
          <w:bdr w:val="none" w:sz="0" w:space="0" w:color="auto"/>
          <w:lang w:val="en-GB" w:eastAsia="en-US"/>
        </w:rPr>
        <w:t>The plants that you feel would constitute a complete collection</w:t>
      </w:r>
      <w:r>
        <w:rPr>
          <w:rFonts w:ascii="Calibri" w:eastAsia="Times New Roman" w:hAnsi="Calibri" w:cs="Arial"/>
          <w:color w:val="auto"/>
          <w:bdr w:val="none" w:sz="0" w:space="0" w:color="auto"/>
          <w:lang w:val="en-GB" w:eastAsia="en-US"/>
        </w:rPr>
        <w:t xml:space="preserve"> but may be difficult to obtain</w:t>
      </w:r>
      <w:r w:rsidRPr="003E1EC5">
        <w:rPr>
          <w:rFonts w:ascii="Calibri" w:eastAsia="Times New Roman" w:hAnsi="Calibri" w:cs="Arial"/>
          <w:color w:val="auto"/>
          <w:bdr w:val="none" w:sz="0" w:space="0" w:color="auto"/>
          <w:lang w:val="en-GB" w:eastAsia="en-US"/>
        </w:rPr>
        <w:t xml:space="preserve">. </w:t>
      </w:r>
    </w:p>
    <w:p w14:paraId="5232A176" w14:textId="77777777" w:rsidR="002C08A1"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ind w:left="720"/>
        <w:rPr>
          <w:rFonts w:ascii="Calibri" w:eastAsia="Times New Roman" w:hAnsi="Calibri" w:cs="Arial"/>
          <w:color w:val="auto"/>
          <w:bdr w:val="none" w:sz="0" w:space="0" w:color="auto"/>
          <w:lang w:val="en-GB" w:eastAsia="en-US"/>
        </w:rPr>
      </w:pPr>
    </w:p>
    <w:p w14:paraId="7B68FA8A" w14:textId="77777777" w:rsidR="002C08A1" w:rsidRDefault="002C08A1" w:rsidP="002C08A1"/>
    <w:tbl>
      <w:tblPr>
        <w:tblW w:w="0" w:type="auto"/>
        <w:tblLayout w:type="fixed"/>
        <w:tblLook w:val="06A0" w:firstRow="1" w:lastRow="0" w:firstColumn="1" w:lastColumn="0" w:noHBand="1" w:noVBand="1"/>
      </w:tblPr>
      <w:tblGrid>
        <w:gridCol w:w="3658"/>
        <w:gridCol w:w="1365"/>
        <w:gridCol w:w="2263"/>
        <w:gridCol w:w="1502"/>
        <w:gridCol w:w="1413"/>
      </w:tblGrid>
      <w:tr w:rsidR="002C08A1" w14:paraId="244DA747"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6075B3" w14:textId="77777777" w:rsidR="002C08A1" w:rsidRDefault="002C08A1" w:rsidP="008C3264">
            <w:r w:rsidRPr="1354E340">
              <w:rPr>
                <w:rFonts w:ascii="Aptos Narrow" w:eastAsia="Aptos Narrow" w:hAnsi="Aptos Narrow" w:cs="Aptos Narrow"/>
                <w:b/>
                <w:bCs/>
                <w:color w:val="000000" w:themeColor="text1"/>
                <w:sz w:val="22"/>
                <w:szCs w:val="22"/>
              </w:rPr>
              <w:t>Full Plant Name</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90075A" w14:textId="77777777" w:rsidR="002C08A1" w:rsidRDefault="002C08A1" w:rsidP="008C3264">
            <w:pPr>
              <w:jc w:val="center"/>
            </w:pPr>
            <w:r w:rsidRPr="1354E340">
              <w:rPr>
                <w:rFonts w:ascii="Aptos Narrow" w:eastAsia="Aptos Narrow" w:hAnsi="Aptos Narrow" w:cs="Aptos Narrow"/>
                <w:b/>
                <w:bCs/>
                <w:color w:val="000000" w:themeColor="text1"/>
                <w:sz w:val="22"/>
                <w:szCs w:val="22"/>
              </w:rPr>
              <w:t>Date Acquired</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76F1CC" w14:textId="77777777" w:rsidR="002C08A1" w:rsidRDefault="002C08A1" w:rsidP="008C3264">
            <w:r w:rsidRPr="1354E340">
              <w:rPr>
                <w:rFonts w:ascii="Aptos Narrow" w:eastAsia="Aptos Narrow" w:hAnsi="Aptos Narrow" w:cs="Aptos Narrow"/>
                <w:b/>
                <w:bCs/>
                <w:color w:val="000000" w:themeColor="text1"/>
                <w:sz w:val="22"/>
                <w:szCs w:val="22"/>
              </w:rPr>
              <w:t>Source</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26DA61" w14:textId="77777777" w:rsidR="002C08A1" w:rsidRDefault="002C08A1" w:rsidP="008C3264">
            <w:pPr>
              <w:jc w:val="center"/>
            </w:pPr>
            <w:r w:rsidRPr="1354E340">
              <w:rPr>
                <w:rFonts w:ascii="Aptos Narrow" w:eastAsia="Aptos Narrow" w:hAnsi="Aptos Narrow" w:cs="Aptos Narrow"/>
                <w:b/>
                <w:bCs/>
                <w:color w:val="000000" w:themeColor="text1"/>
                <w:sz w:val="22"/>
                <w:szCs w:val="22"/>
              </w:rPr>
              <w:t>Already have Y/N</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9488B6" w14:textId="77777777" w:rsidR="002C08A1" w:rsidRDefault="002C08A1" w:rsidP="008C3264">
            <w:pPr>
              <w:jc w:val="center"/>
            </w:pPr>
            <w:r w:rsidRPr="1354E340">
              <w:rPr>
                <w:rFonts w:ascii="Aptos Narrow" w:eastAsia="Aptos Narrow" w:hAnsi="Aptos Narrow" w:cs="Aptos Narrow"/>
                <w:b/>
                <w:bCs/>
                <w:color w:val="000000" w:themeColor="text1"/>
                <w:sz w:val="22"/>
                <w:szCs w:val="22"/>
              </w:rPr>
              <w:t>Able to Source?</w:t>
            </w:r>
          </w:p>
        </w:tc>
      </w:tr>
      <w:tr w:rsidR="002C08A1" w14:paraId="54732262"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171DB1" w14:textId="77777777" w:rsidR="002C08A1" w:rsidRDefault="002C08A1" w:rsidP="008C3264">
            <w:r w:rsidRPr="1354E340">
              <w:rPr>
                <w:rFonts w:ascii="Aptos Narrow" w:eastAsia="Aptos Narrow" w:hAnsi="Aptos Narrow" w:cs="Aptos Narrow"/>
                <w:color w:val="A6A6A6" w:themeColor="background1" w:themeShade="A6"/>
                <w:sz w:val="22"/>
                <w:szCs w:val="22"/>
              </w:rPr>
              <w:t>Iris 'Benbow' (TB)</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DAF367"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01/11/2020</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B8AA07" w14:textId="77777777" w:rsidR="002C08A1" w:rsidRDefault="002C08A1" w:rsidP="008C3264">
            <w:r w:rsidRPr="1354E340">
              <w:rPr>
                <w:rFonts w:ascii="Aptos Narrow" w:eastAsia="Aptos Narrow" w:hAnsi="Aptos Narrow" w:cs="Aptos Narrow"/>
                <w:color w:val="A6A6A6" w:themeColor="background1" w:themeShade="A6"/>
                <w:sz w:val="22"/>
                <w:szCs w:val="22"/>
              </w:rPr>
              <w:t>Iris Nursery</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5FD929"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Y</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1AD53B"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 xml:space="preserve"> </w:t>
            </w:r>
          </w:p>
        </w:tc>
      </w:tr>
      <w:tr w:rsidR="002C08A1" w14:paraId="0EB9D21C"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FADD4B" w14:textId="77777777" w:rsidR="002C08A1" w:rsidRPr="005A11C2" w:rsidRDefault="002C08A1" w:rsidP="008C3264">
            <w:pPr>
              <w:rPr>
                <w:lang w:val="fr-FR"/>
              </w:rPr>
            </w:pPr>
            <w:proofErr w:type="spellStart"/>
            <w:r w:rsidRPr="005A11C2">
              <w:rPr>
                <w:rFonts w:ascii="Aptos Narrow" w:eastAsia="Aptos Narrow" w:hAnsi="Aptos Narrow" w:cs="Aptos Narrow"/>
                <w:color w:val="A6A6A6" w:themeColor="background1" w:themeShade="A6"/>
                <w:sz w:val="22"/>
                <w:szCs w:val="22"/>
                <w:lang w:val="fr-FR"/>
              </w:rPr>
              <w:t>Betula</w:t>
            </w:r>
            <w:proofErr w:type="spellEnd"/>
            <w:r w:rsidRPr="005A11C2">
              <w:rPr>
                <w:rFonts w:ascii="Aptos Narrow" w:eastAsia="Aptos Narrow" w:hAnsi="Aptos Narrow" w:cs="Aptos Narrow"/>
                <w:color w:val="A6A6A6" w:themeColor="background1" w:themeShade="A6"/>
                <w:sz w:val="22"/>
                <w:szCs w:val="22"/>
                <w:lang w:val="fr-FR"/>
              </w:rPr>
              <w:t xml:space="preserve"> </w:t>
            </w:r>
            <w:proofErr w:type="spellStart"/>
            <w:r w:rsidRPr="005A11C2">
              <w:rPr>
                <w:rFonts w:ascii="Aptos Narrow" w:eastAsia="Aptos Narrow" w:hAnsi="Aptos Narrow" w:cs="Aptos Narrow"/>
                <w:color w:val="A6A6A6" w:themeColor="background1" w:themeShade="A6"/>
                <w:sz w:val="22"/>
                <w:szCs w:val="22"/>
                <w:lang w:val="fr-FR"/>
              </w:rPr>
              <w:t>utilis</w:t>
            </w:r>
            <w:proofErr w:type="spellEnd"/>
            <w:r w:rsidRPr="005A11C2">
              <w:rPr>
                <w:rFonts w:ascii="Aptos Narrow" w:eastAsia="Aptos Narrow" w:hAnsi="Aptos Narrow" w:cs="Aptos Narrow"/>
                <w:color w:val="A6A6A6" w:themeColor="background1" w:themeShade="A6"/>
                <w:sz w:val="22"/>
                <w:szCs w:val="22"/>
                <w:lang w:val="fr-FR"/>
              </w:rPr>
              <w:t xml:space="preserve"> </w:t>
            </w:r>
            <w:proofErr w:type="spellStart"/>
            <w:r w:rsidRPr="005A11C2">
              <w:rPr>
                <w:rFonts w:ascii="Aptos Narrow" w:eastAsia="Aptos Narrow" w:hAnsi="Aptos Narrow" w:cs="Aptos Narrow"/>
                <w:color w:val="A6A6A6" w:themeColor="background1" w:themeShade="A6"/>
                <w:sz w:val="22"/>
                <w:szCs w:val="22"/>
                <w:lang w:val="fr-FR"/>
              </w:rPr>
              <w:t>subsp</w:t>
            </w:r>
            <w:proofErr w:type="spellEnd"/>
            <w:r w:rsidRPr="005A11C2">
              <w:rPr>
                <w:rFonts w:ascii="Aptos Narrow" w:eastAsia="Aptos Narrow" w:hAnsi="Aptos Narrow" w:cs="Aptos Narrow"/>
                <w:color w:val="A6A6A6" w:themeColor="background1" w:themeShade="A6"/>
                <w:sz w:val="22"/>
                <w:szCs w:val="22"/>
                <w:lang w:val="fr-FR"/>
              </w:rPr>
              <w:t xml:space="preserve">. </w:t>
            </w:r>
            <w:proofErr w:type="spellStart"/>
            <w:r w:rsidRPr="005A11C2">
              <w:rPr>
                <w:rFonts w:ascii="Aptos Narrow" w:eastAsia="Aptos Narrow" w:hAnsi="Aptos Narrow" w:cs="Aptos Narrow"/>
                <w:color w:val="A6A6A6" w:themeColor="background1" w:themeShade="A6"/>
                <w:sz w:val="22"/>
                <w:szCs w:val="22"/>
                <w:lang w:val="fr-FR"/>
              </w:rPr>
              <w:t>jacquemontii</w:t>
            </w:r>
            <w:proofErr w:type="spellEnd"/>
            <w:r w:rsidRPr="005A11C2">
              <w:rPr>
                <w:rFonts w:ascii="Aptos Narrow" w:eastAsia="Aptos Narrow" w:hAnsi="Aptos Narrow" w:cs="Aptos Narrow"/>
                <w:color w:val="A6A6A6" w:themeColor="background1" w:themeShade="A6"/>
                <w:sz w:val="22"/>
                <w:szCs w:val="22"/>
                <w:lang w:val="fr-FR"/>
              </w:rPr>
              <w:t xml:space="preserve"> 'Jermyn'</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088254" w14:textId="77777777" w:rsidR="002C08A1" w:rsidRDefault="002C08A1" w:rsidP="008C3264">
            <w:pPr>
              <w:jc w:val="center"/>
              <w:rPr>
                <w:rFonts w:ascii="Aptos Narrow" w:eastAsia="Aptos Narrow" w:hAnsi="Aptos Narrow" w:cs="Aptos Narrow"/>
                <w:color w:val="A6A6A6" w:themeColor="background1" w:themeShade="A6"/>
                <w:sz w:val="22"/>
                <w:szCs w:val="22"/>
              </w:rPr>
            </w:pPr>
            <w:r w:rsidRPr="1354E340">
              <w:rPr>
                <w:rFonts w:ascii="Aptos Narrow" w:eastAsia="Aptos Narrow" w:hAnsi="Aptos Narrow" w:cs="Aptos Narrow"/>
                <w:color w:val="A6A6A6" w:themeColor="background1" w:themeShade="A6"/>
                <w:sz w:val="22"/>
                <w:szCs w:val="22"/>
              </w:rPr>
              <w:t>pre-1999</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7CA28F" w14:textId="77777777" w:rsidR="002C08A1" w:rsidRDefault="002C08A1" w:rsidP="008C3264">
            <w:r w:rsidRPr="1354E340">
              <w:rPr>
                <w:rFonts w:ascii="Aptos Narrow" w:eastAsia="Aptos Narrow" w:hAnsi="Aptos Narrow" w:cs="Aptos Narrow"/>
                <w:color w:val="A6A6A6" w:themeColor="background1" w:themeShade="A6"/>
                <w:sz w:val="22"/>
                <w:szCs w:val="22"/>
              </w:rPr>
              <w:t xml:space="preserve">Existing Planting </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75442E"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Y</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C578D9"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 xml:space="preserve"> </w:t>
            </w:r>
          </w:p>
        </w:tc>
      </w:tr>
      <w:tr w:rsidR="002C08A1" w14:paraId="4C38738A"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BE3545" w14:textId="77777777" w:rsidR="002C08A1" w:rsidRPr="005A11C2" w:rsidRDefault="002C08A1" w:rsidP="008C3264">
            <w:pPr>
              <w:rPr>
                <w:lang w:val="fr-FR"/>
              </w:rPr>
            </w:pPr>
            <w:proofErr w:type="spellStart"/>
            <w:r w:rsidRPr="005A11C2">
              <w:rPr>
                <w:rFonts w:ascii="Aptos Narrow" w:eastAsia="Aptos Narrow" w:hAnsi="Aptos Narrow" w:cs="Aptos Narrow"/>
                <w:color w:val="A6A6A6" w:themeColor="background1" w:themeShade="A6"/>
                <w:sz w:val="22"/>
                <w:szCs w:val="22"/>
                <w:lang w:val="fr-FR"/>
              </w:rPr>
              <w:t>Betula</w:t>
            </w:r>
            <w:proofErr w:type="spellEnd"/>
            <w:r w:rsidRPr="005A11C2">
              <w:rPr>
                <w:rFonts w:ascii="Aptos Narrow" w:eastAsia="Aptos Narrow" w:hAnsi="Aptos Narrow" w:cs="Aptos Narrow"/>
                <w:color w:val="A6A6A6" w:themeColor="background1" w:themeShade="A6"/>
                <w:sz w:val="22"/>
                <w:szCs w:val="22"/>
                <w:lang w:val="fr-FR"/>
              </w:rPr>
              <w:t xml:space="preserve"> </w:t>
            </w:r>
            <w:proofErr w:type="spellStart"/>
            <w:r w:rsidRPr="005A11C2">
              <w:rPr>
                <w:rFonts w:ascii="Aptos Narrow" w:eastAsia="Aptos Narrow" w:hAnsi="Aptos Narrow" w:cs="Aptos Narrow"/>
                <w:color w:val="A6A6A6" w:themeColor="background1" w:themeShade="A6"/>
                <w:sz w:val="22"/>
                <w:szCs w:val="22"/>
                <w:lang w:val="fr-FR"/>
              </w:rPr>
              <w:t>utilis</w:t>
            </w:r>
            <w:proofErr w:type="spellEnd"/>
            <w:r w:rsidRPr="005A11C2">
              <w:rPr>
                <w:rFonts w:ascii="Aptos Narrow" w:eastAsia="Aptos Narrow" w:hAnsi="Aptos Narrow" w:cs="Aptos Narrow"/>
                <w:color w:val="A6A6A6" w:themeColor="background1" w:themeShade="A6"/>
                <w:sz w:val="22"/>
                <w:szCs w:val="22"/>
                <w:lang w:val="fr-FR"/>
              </w:rPr>
              <w:t xml:space="preserve"> </w:t>
            </w:r>
            <w:proofErr w:type="spellStart"/>
            <w:r w:rsidRPr="005A11C2">
              <w:rPr>
                <w:rFonts w:ascii="Aptos Narrow" w:eastAsia="Aptos Narrow" w:hAnsi="Aptos Narrow" w:cs="Aptos Narrow"/>
                <w:color w:val="A6A6A6" w:themeColor="background1" w:themeShade="A6"/>
                <w:sz w:val="22"/>
                <w:szCs w:val="22"/>
                <w:lang w:val="fr-FR"/>
              </w:rPr>
              <w:t>subsp</w:t>
            </w:r>
            <w:proofErr w:type="spellEnd"/>
            <w:r w:rsidRPr="005A11C2">
              <w:rPr>
                <w:rFonts w:ascii="Aptos Narrow" w:eastAsia="Aptos Narrow" w:hAnsi="Aptos Narrow" w:cs="Aptos Narrow"/>
                <w:color w:val="A6A6A6" w:themeColor="background1" w:themeShade="A6"/>
                <w:sz w:val="22"/>
                <w:szCs w:val="22"/>
                <w:lang w:val="fr-FR"/>
              </w:rPr>
              <w:t xml:space="preserve">. </w:t>
            </w:r>
            <w:proofErr w:type="spellStart"/>
            <w:r w:rsidRPr="005A11C2">
              <w:rPr>
                <w:rFonts w:ascii="Aptos Narrow" w:eastAsia="Aptos Narrow" w:hAnsi="Aptos Narrow" w:cs="Aptos Narrow"/>
                <w:color w:val="A6A6A6" w:themeColor="background1" w:themeShade="A6"/>
                <w:sz w:val="22"/>
                <w:szCs w:val="22"/>
                <w:lang w:val="fr-FR"/>
              </w:rPr>
              <w:t>jacquemontii</w:t>
            </w:r>
            <w:proofErr w:type="spellEnd"/>
            <w:r w:rsidRPr="005A11C2">
              <w:rPr>
                <w:rFonts w:ascii="Aptos Narrow" w:eastAsia="Aptos Narrow" w:hAnsi="Aptos Narrow" w:cs="Aptos Narrow"/>
                <w:color w:val="A6A6A6" w:themeColor="background1" w:themeShade="A6"/>
                <w:sz w:val="22"/>
                <w:szCs w:val="22"/>
                <w:lang w:val="fr-FR"/>
              </w:rPr>
              <w:t xml:space="preserve"> 'Jermyn'</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0E5B47"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On order</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D08A02" w14:textId="77777777" w:rsidR="002C08A1" w:rsidRDefault="002C08A1" w:rsidP="008C3264">
            <w:r w:rsidRPr="1354E340">
              <w:rPr>
                <w:rFonts w:ascii="Aptos Narrow" w:eastAsia="Aptos Narrow" w:hAnsi="Aptos Narrow" w:cs="Aptos Narrow"/>
                <w:color w:val="A6A6A6" w:themeColor="background1" w:themeShade="A6"/>
                <w:sz w:val="22"/>
                <w:szCs w:val="22"/>
              </w:rPr>
              <w:t>Stone Lane Gardens</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4B590D"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N</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A417F8"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Y</w:t>
            </w:r>
          </w:p>
        </w:tc>
      </w:tr>
      <w:tr w:rsidR="002C08A1" w14:paraId="67EBE80F"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B544EF" w14:textId="77777777" w:rsidR="002C08A1" w:rsidRDefault="002C08A1" w:rsidP="008C3264">
            <w:r w:rsidRPr="1354E340">
              <w:rPr>
                <w:rFonts w:ascii="Aptos Narrow" w:eastAsia="Aptos Narrow" w:hAnsi="Aptos Narrow" w:cs="Aptos Narrow"/>
                <w:color w:val="A6A6A6" w:themeColor="background1" w:themeShade="A6"/>
                <w:sz w:val="22"/>
                <w:szCs w:val="22"/>
              </w:rPr>
              <w:t>Lathyrus latifolius deep-pink flowered</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224975"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 xml:space="preserve"> </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68F607" w14:textId="77777777" w:rsidR="002C08A1" w:rsidRDefault="002C08A1" w:rsidP="008C3264">
            <w:r w:rsidRPr="1354E340">
              <w:rPr>
                <w:rFonts w:ascii="Aptos Narrow" w:eastAsia="Aptos Narrow" w:hAnsi="Aptos Narrow" w:cs="Aptos Narrow"/>
                <w:color w:val="A6A6A6" w:themeColor="background1" w:themeShade="A6"/>
                <w:sz w:val="22"/>
                <w:szCs w:val="22"/>
              </w:rPr>
              <w:t>Roger Parsons Sweet Peas</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B3534A"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N</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8F3B89"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Maybe</w:t>
            </w:r>
          </w:p>
        </w:tc>
      </w:tr>
      <w:tr w:rsidR="002C08A1" w14:paraId="18C417E7"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3279DD" w14:textId="77777777" w:rsidR="002C08A1" w:rsidRDefault="002C08A1" w:rsidP="008C3264">
            <w:r w:rsidRPr="1354E340">
              <w:rPr>
                <w:rFonts w:ascii="Aptos Narrow" w:eastAsia="Aptos Narrow" w:hAnsi="Aptos Narrow" w:cs="Aptos Narrow"/>
                <w:color w:val="A6A6A6" w:themeColor="background1" w:themeShade="A6"/>
                <w:sz w:val="22"/>
                <w:szCs w:val="22"/>
              </w:rPr>
              <w:t xml:space="preserve">Cyclamen </w:t>
            </w:r>
            <w:proofErr w:type="spellStart"/>
            <w:r w:rsidRPr="1354E340">
              <w:rPr>
                <w:rFonts w:ascii="Aptos Narrow" w:eastAsia="Aptos Narrow" w:hAnsi="Aptos Narrow" w:cs="Aptos Narrow"/>
                <w:color w:val="A6A6A6" w:themeColor="background1" w:themeShade="A6"/>
                <w:sz w:val="22"/>
                <w:szCs w:val="22"/>
              </w:rPr>
              <w:t>hederifolium</w:t>
            </w:r>
            <w:proofErr w:type="spellEnd"/>
            <w:r w:rsidRPr="1354E340">
              <w:rPr>
                <w:rFonts w:ascii="Aptos Narrow" w:eastAsia="Aptos Narrow" w:hAnsi="Aptos Narrow" w:cs="Aptos Narrow"/>
                <w:color w:val="A6A6A6" w:themeColor="background1" w:themeShade="A6"/>
                <w:sz w:val="22"/>
                <w:szCs w:val="22"/>
              </w:rPr>
              <w:t xml:space="preserve"> Silver-leaved Group</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79FB24"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1980</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A43E1C" w14:textId="77777777" w:rsidR="002C08A1" w:rsidRDefault="002C08A1" w:rsidP="008C3264">
            <w:proofErr w:type="spellStart"/>
            <w:r w:rsidRPr="1354E340">
              <w:rPr>
                <w:rFonts w:ascii="Aptos Narrow" w:eastAsia="Aptos Narrow" w:hAnsi="Aptos Narrow" w:cs="Aptos Narrow"/>
                <w:color w:val="A6A6A6" w:themeColor="background1" w:themeShade="A6"/>
                <w:sz w:val="22"/>
                <w:szCs w:val="22"/>
              </w:rPr>
              <w:t>Tilebarn</w:t>
            </w:r>
            <w:proofErr w:type="spellEnd"/>
            <w:r w:rsidRPr="1354E340">
              <w:rPr>
                <w:rFonts w:ascii="Aptos Narrow" w:eastAsia="Aptos Narrow" w:hAnsi="Aptos Narrow" w:cs="Aptos Narrow"/>
                <w:color w:val="A6A6A6" w:themeColor="background1" w:themeShade="A6"/>
                <w:sz w:val="22"/>
                <w:szCs w:val="22"/>
              </w:rPr>
              <w:t xml:space="preserve"> Nursery</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EFB48D"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Y</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EE7325"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 xml:space="preserve"> </w:t>
            </w:r>
          </w:p>
        </w:tc>
      </w:tr>
      <w:tr w:rsidR="002C08A1" w14:paraId="16549123"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D5BB01" w14:textId="77777777" w:rsidR="002C08A1" w:rsidRDefault="002C08A1" w:rsidP="008C3264">
            <w:proofErr w:type="spellStart"/>
            <w:r w:rsidRPr="1354E340">
              <w:rPr>
                <w:rFonts w:ascii="Aptos Narrow" w:eastAsia="Aptos Narrow" w:hAnsi="Aptos Narrow" w:cs="Aptos Narrow"/>
                <w:color w:val="A6A6A6" w:themeColor="background1" w:themeShade="A6"/>
                <w:sz w:val="22"/>
                <w:szCs w:val="22"/>
              </w:rPr>
              <w:t>Buddleja</w:t>
            </w:r>
            <w:proofErr w:type="spellEnd"/>
            <w:r w:rsidRPr="1354E340">
              <w:rPr>
                <w:rFonts w:ascii="Aptos Narrow" w:eastAsia="Aptos Narrow" w:hAnsi="Aptos Narrow" w:cs="Aptos Narrow"/>
                <w:color w:val="A6A6A6" w:themeColor="background1" w:themeShade="A6"/>
                <w:sz w:val="22"/>
                <w:szCs w:val="22"/>
              </w:rPr>
              <w:t xml:space="preserve"> </w:t>
            </w:r>
            <w:proofErr w:type="spellStart"/>
            <w:r w:rsidRPr="1354E340">
              <w:rPr>
                <w:rFonts w:ascii="Aptos Narrow" w:eastAsia="Aptos Narrow" w:hAnsi="Aptos Narrow" w:cs="Aptos Narrow"/>
                <w:color w:val="A6A6A6" w:themeColor="background1" w:themeShade="A6"/>
                <w:sz w:val="22"/>
                <w:szCs w:val="22"/>
              </w:rPr>
              <w:t>davidii</w:t>
            </w:r>
            <w:proofErr w:type="spellEnd"/>
            <w:r w:rsidRPr="1354E340">
              <w:rPr>
                <w:rFonts w:ascii="Aptos Narrow" w:eastAsia="Aptos Narrow" w:hAnsi="Aptos Narrow" w:cs="Aptos Narrow"/>
                <w:color w:val="A6A6A6" w:themeColor="background1" w:themeShade="A6"/>
                <w:sz w:val="18"/>
                <w:szCs w:val="18"/>
              </w:rPr>
              <w:t xml:space="preserve"> BUZZ MAGENTA</w:t>
            </w:r>
            <w:r w:rsidRPr="1354E340">
              <w:rPr>
                <w:rFonts w:ascii="Aptos Narrow" w:eastAsia="Aptos Narrow" w:hAnsi="Aptos Narrow" w:cs="Aptos Narrow"/>
                <w:color w:val="A6A6A6" w:themeColor="background1" w:themeShade="A6"/>
                <w:sz w:val="22"/>
                <w:szCs w:val="22"/>
              </w:rPr>
              <w:t xml:space="preserve"> ('</w:t>
            </w:r>
            <w:proofErr w:type="spellStart"/>
            <w:r w:rsidRPr="1354E340">
              <w:rPr>
                <w:rFonts w:ascii="Aptos Narrow" w:eastAsia="Aptos Narrow" w:hAnsi="Aptos Narrow" w:cs="Aptos Narrow"/>
                <w:color w:val="A6A6A6" w:themeColor="background1" w:themeShade="A6"/>
                <w:sz w:val="22"/>
                <w:szCs w:val="22"/>
              </w:rPr>
              <w:t>Tobudpipur</w:t>
            </w:r>
            <w:proofErr w:type="spellEnd"/>
            <w:r w:rsidRPr="1354E340">
              <w:rPr>
                <w:rFonts w:ascii="Aptos Narrow" w:eastAsia="Aptos Narrow" w:hAnsi="Aptos Narrow" w:cs="Aptos Narrow"/>
                <w:color w:val="A6A6A6" w:themeColor="background1" w:themeShade="A6"/>
                <w:sz w:val="22"/>
                <w:szCs w:val="22"/>
              </w:rPr>
              <w:t>')</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73F725"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Unknown</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DD21DA" w14:textId="77777777" w:rsidR="002C08A1" w:rsidRDefault="002C08A1" w:rsidP="008C3264">
            <w:r w:rsidRPr="1354E340">
              <w:rPr>
                <w:rFonts w:ascii="Aptos Narrow" w:eastAsia="Aptos Narrow" w:hAnsi="Aptos Narrow" w:cs="Aptos Narrow"/>
                <w:color w:val="A6A6A6" w:themeColor="background1" w:themeShade="A6"/>
                <w:sz w:val="22"/>
                <w:szCs w:val="22"/>
              </w:rPr>
              <w:t>Peter May</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68991D"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Y</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C6BD2F"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 xml:space="preserve"> </w:t>
            </w:r>
          </w:p>
        </w:tc>
      </w:tr>
      <w:tr w:rsidR="002C08A1" w14:paraId="6C714ABD" w14:textId="77777777" w:rsidTr="008C3264">
        <w:trPr>
          <w:trHeight w:val="300"/>
        </w:trPr>
        <w:tc>
          <w:tcPr>
            <w:tcW w:w="36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50B61E" w14:textId="77777777" w:rsidR="002C08A1" w:rsidRDefault="002C08A1" w:rsidP="008C3264">
            <w:proofErr w:type="spellStart"/>
            <w:r w:rsidRPr="1354E340">
              <w:rPr>
                <w:rFonts w:ascii="Aptos Narrow" w:eastAsia="Aptos Narrow" w:hAnsi="Aptos Narrow" w:cs="Aptos Narrow"/>
                <w:color w:val="A6A6A6" w:themeColor="background1" w:themeShade="A6"/>
                <w:sz w:val="22"/>
                <w:szCs w:val="22"/>
              </w:rPr>
              <w:t>Masdevallia</w:t>
            </w:r>
            <w:proofErr w:type="spellEnd"/>
            <w:r w:rsidRPr="1354E340">
              <w:rPr>
                <w:rFonts w:ascii="Aptos Narrow" w:eastAsia="Aptos Narrow" w:hAnsi="Aptos Narrow" w:cs="Aptos Narrow"/>
                <w:color w:val="A6A6A6" w:themeColor="background1" w:themeShade="A6"/>
                <w:sz w:val="22"/>
                <w:szCs w:val="22"/>
              </w:rPr>
              <w:t xml:space="preserve"> Nightshade </w:t>
            </w:r>
            <w:proofErr w:type="spellStart"/>
            <w:r w:rsidRPr="1354E340">
              <w:rPr>
                <w:rFonts w:ascii="Aptos Narrow" w:eastAsia="Aptos Narrow" w:hAnsi="Aptos Narrow" w:cs="Aptos Narrow"/>
                <w:color w:val="A6A6A6" w:themeColor="background1" w:themeShade="A6"/>
                <w:sz w:val="22"/>
                <w:szCs w:val="22"/>
              </w:rPr>
              <w:t>gx</w:t>
            </w:r>
            <w:proofErr w:type="spellEnd"/>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6784E6"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 xml:space="preserve"> </w:t>
            </w: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249E3" w14:textId="77777777" w:rsidR="002C08A1" w:rsidRDefault="002C08A1" w:rsidP="008C3264">
            <w:r w:rsidRPr="1354E340">
              <w:rPr>
                <w:rFonts w:ascii="Aptos Narrow" w:eastAsia="Aptos Narrow" w:hAnsi="Aptos Narrow" w:cs="Aptos Narrow"/>
                <w:color w:val="A6A6A6" w:themeColor="background1" w:themeShade="A6"/>
                <w:sz w:val="22"/>
                <w:szCs w:val="22"/>
              </w:rPr>
              <w:t>Burnham Nurseries Ltd</w:t>
            </w:r>
          </w:p>
        </w:tc>
        <w:tc>
          <w:tcPr>
            <w:tcW w:w="15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B97D9B"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N</w:t>
            </w:r>
          </w:p>
        </w:tc>
        <w:tc>
          <w:tcPr>
            <w:tcW w:w="14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146B9E" w14:textId="77777777" w:rsidR="002C08A1" w:rsidRDefault="002C08A1" w:rsidP="008C3264">
            <w:pPr>
              <w:jc w:val="center"/>
            </w:pPr>
            <w:r w:rsidRPr="1354E340">
              <w:rPr>
                <w:rFonts w:ascii="Aptos Narrow" w:eastAsia="Aptos Narrow" w:hAnsi="Aptos Narrow" w:cs="Aptos Narrow"/>
                <w:color w:val="A6A6A6" w:themeColor="background1" w:themeShade="A6"/>
                <w:sz w:val="22"/>
                <w:szCs w:val="22"/>
              </w:rPr>
              <w:t>N</w:t>
            </w:r>
          </w:p>
        </w:tc>
      </w:tr>
    </w:tbl>
    <w:p w14:paraId="514D134B" w14:textId="77777777" w:rsidR="002C08A1" w:rsidRDefault="002C08A1" w:rsidP="002C08A1"/>
    <w:p w14:paraId="14EA0DF9" w14:textId="77777777" w:rsidR="002C08A1" w:rsidRDefault="002C08A1" w:rsidP="002C08A1">
      <w:pPr>
        <w:pBdr>
          <w:top w:val="none" w:sz="0" w:space="0" w:color="000000"/>
          <w:left w:val="none" w:sz="0" w:space="0" w:color="000000"/>
          <w:bottom w:val="none" w:sz="0" w:space="0" w:color="000000"/>
          <w:right w:val="none" w:sz="0" w:space="0" w:color="000000"/>
          <w:between w:val="none" w:sz="0" w:space="0" w:color="000000"/>
          <w:bar w:val="none" w:sz="0" w:color="000000"/>
        </w:pBdr>
        <w:rPr>
          <w:rFonts w:ascii="Calibri" w:eastAsia="Times New Roman" w:hAnsi="Calibri" w:cs="Arial"/>
          <w:b/>
          <w:bCs/>
          <w:color w:val="auto"/>
          <w:lang w:val="en-GB" w:eastAsia="en-US"/>
        </w:rPr>
      </w:pPr>
    </w:p>
    <w:p w14:paraId="7226C83F"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7CACA4F6"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16756DF6"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E933121"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37F8C96C" w14:textId="77777777" w:rsidR="002C08A1" w:rsidRPr="005A11C2"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auto"/>
          <w:sz w:val="28"/>
          <w:szCs w:val="28"/>
          <w:bdr w:val="none" w:sz="0" w:space="0" w:color="auto"/>
          <w:lang w:val="en-GB" w:eastAsia="en-US"/>
        </w:rPr>
      </w:pPr>
      <w:r>
        <w:rPr>
          <w:rFonts w:ascii="Calibri" w:eastAsia="Times New Roman" w:hAnsi="Calibri" w:cs="Arial"/>
          <w:b/>
          <w:bCs/>
          <w:color w:val="auto"/>
          <w:sz w:val="28"/>
          <w:szCs w:val="28"/>
          <w:bdr w:val="none" w:sz="0" w:space="0" w:color="auto"/>
          <w:lang w:val="en-GB" w:eastAsia="en-US"/>
        </w:rPr>
        <w:t>I</w:t>
      </w:r>
      <w:r w:rsidRPr="005A11C2">
        <w:rPr>
          <w:rFonts w:ascii="Calibri" w:eastAsia="Times New Roman" w:hAnsi="Calibri" w:cs="Arial"/>
          <w:b/>
          <w:bCs/>
          <w:color w:val="auto"/>
          <w:sz w:val="28"/>
          <w:szCs w:val="28"/>
          <w:bdr w:val="none" w:sz="0" w:space="0" w:color="auto"/>
          <w:lang w:val="en-GB" w:eastAsia="en-US"/>
        </w:rPr>
        <w:t>nformation</w:t>
      </w:r>
    </w:p>
    <w:p w14:paraId="5E53FC50"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57037F39" w14:textId="1FC7FDC6"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If you are not sure about anything on th</w:t>
      </w:r>
      <w:r>
        <w:rPr>
          <w:rFonts w:ascii="Calibri" w:eastAsia="Calibri" w:hAnsi="Calibri" w:cs="Calibri"/>
          <w:color w:val="000000" w:themeColor="text1"/>
          <w:lang w:val="en-GB"/>
        </w:rPr>
        <w:t>e</w:t>
      </w:r>
      <w:r w:rsidRPr="1354E340">
        <w:rPr>
          <w:rFonts w:ascii="Calibri" w:eastAsia="Calibri" w:hAnsi="Calibri" w:cs="Calibri"/>
          <w:color w:val="000000" w:themeColor="text1"/>
          <w:lang w:val="en-GB"/>
        </w:rPr>
        <w:t xml:space="preserve"> initial </w:t>
      </w:r>
      <w:r>
        <w:rPr>
          <w:rFonts w:ascii="Calibri" w:eastAsia="Calibri" w:hAnsi="Calibri" w:cs="Calibri"/>
          <w:color w:val="000000" w:themeColor="text1"/>
          <w:lang w:val="en-GB"/>
        </w:rPr>
        <w:t>P</w:t>
      </w:r>
      <w:r w:rsidRPr="1354E340">
        <w:rPr>
          <w:rFonts w:ascii="Calibri" w:eastAsia="Calibri" w:hAnsi="Calibri" w:cs="Calibri"/>
          <w:color w:val="000000" w:themeColor="text1"/>
          <w:lang w:val="en-GB"/>
        </w:rPr>
        <w:t>roposal</w:t>
      </w:r>
      <w:r>
        <w:rPr>
          <w:rFonts w:ascii="Calibri" w:eastAsia="Calibri" w:hAnsi="Calibri" w:cs="Calibri"/>
          <w:color w:val="000000" w:themeColor="text1"/>
          <w:lang w:val="en-GB"/>
        </w:rPr>
        <w:t xml:space="preserve"> form</w:t>
      </w:r>
      <w:r w:rsidRPr="1354E340">
        <w:rPr>
          <w:rFonts w:ascii="Calibri" w:eastAsia="Calibri" w:hAnsi="Calibri" w:cs="Calibri"/>
          <w:color w:val="000000" w:themeColor="text1"/>
          <w:lang w:val="en-GB"/>
        </w:rPr>
        <w:t xml:space="preserve">, please feel free to discuss with your local coordinator or </w:t>
      </w:r>
      <w:r>
        <w:rPr>
          <w:rFonts w:ascii="Calibri" w:eastAsia="Calibri" w:hAnsi="Calibri" w:cs="Calibri"/>
          <w:color w:val="000000" w:themeColor="text1"/>
          <w:lang w:val="en-GB"/>
        </w:rPr>
        <w:t xml:space="preserve">the </w:t>
      </w:r>
      <w:r w:rsidRPr="1354E340">
        <w:rPr>
          <w:rFonts w:ascii="Calibri" w:eastAsia="Calibri" w:hAnsi="Calibri" w:cs="Calibri"/>
          <w:color w:val="000000" w:themeColor="text1"/>
          <w:lang w:val="en-GB"/>
        </w:rPr>
        <w:t xml:space="preserve">Conservation Team in the office. The Plant Collections Committee will also provide guidance on an appropriate scope or category for the collection during the application process if required. </w:t>
      </w:r>
    </w:p>
    <w:p w14:paraId="3C3498B5"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b/>
          <w:bCs/>
          <w:color w:val="000000" w:themeColor="text1"/>
          <w:lang w:val="en-GB"/>
        </w:rPr>
      </w:pPr>
    </w:p>
    <w:p w14:paraId="48D319EA"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color w:val="000000" w:themeColor="text1"/>
          <w:lang w:val="en-GB"/>
        </w:rPr>
        <w:t>Scope (title)</w:t>
      </w:r>
    </w:p>
    <w:p w14:paraId="65960EC1"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 xml:space="preserve">The title of your collection describes what is in your collection, and by logical extension what it does not include </w:t>
      </w:r>
      <w:proofErr w:type="spellStart"/>
      <w:r w:rsidRPr="1354E340">
        <w:rPr>
          <w:rFonts w:ascii="Calibri" w:eastAsia="Calibri" w:hAnsi="Calibri" w:cs="Calibri"/>
          <w:color w:val="000000" w:themeColor="text1"/>
          <w:lang w:val="en-GB"/>
        </w:rPr>
        <w:t>eg</w:t>
      </w:r>
      <w:proofErr w:type="spellEnd"/>
      <w:r w:rsidRPr="1354E340">
        <w:rPr>
          <w:rFonts w:ascii="Calibri" w:eastAsia="Calibri" w:hAnsi="Calibri" w:cs="Calibri"/>
          <w:color w:val="000000" w:themeColor="text1"/>
          <w:lang w:val="en-GB"/>
        </w:rPr>
        <w:t>:</w:t>
      </w:r>
    </w:p>
    <w:p w14:paraId="48C0FFC5"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i/>
          <w:iCs/>
          <w:color w:val="000000" w:themeColor="text1"/>
          <w:lang w:val="en-GB"/>
        </w:rPr>
        <w:t>Hosta</w:t>
      </w:r>
      <w:r w:rsidRPr="1354E340">
        <w:rPr>
          <w:rFonts w:ascii="Calibri" w:eastAsia="Calibri" w:hAnsi="Calibri" w:cs="Calibri"/>
          <w:color w:val="000000" w:themeColor="text1"/>
          <w:lang w:val="en-GB"/>
        </w:rPr>
        <w:t xml:space="preserve"> - would include all species, cultivars and hybrids of </w:t>
      </w:r>
      <w:r w:rsidRPr="1354E340">
        <w:rPr>
          <w:rFonts w:ascii="Calibri" w:eastAsia="Calibri" w:hAnsi="Calibri" w:cs="Calibri"/>
          <w:i/>
          <w:iCs/>
          <w:color w:val="000000" w:themeColor="text1"/>
          <w:lang w:val="en-GB"/>
        </w:rPr>
        <w:t xml:space="preserve">Hosta </w:t>
      </w:r>
      <w:r w:rsidRPr="1354E340">
        <w:rPr>
          <w:rFonts w:ascii="Calibri" w:eastAsia="Calibri" w:hAnsi="Calibri" w:cs="Calibri"/>
          <w:color w:val="000000" w:themeColor="text1"/>
          <w:lang w:val="en-GB"/>
        </w:rPr>
        <w:t xml:space="preserve">available in the UK &amp; Ireland - this would be in the </w:t>
      </w:r>
      <w:r w:rsidRPr="1354E340">
        <w:rPr>
          <w:rFonts w:ascii="Calibri" w:eastAsia="Calibri" w:hAnsi="Calibri" w:cs="Calibri"/>
          <w:color w:val="000000" w:themeColor="text1"/>
          <w:u w:val="single"/>
          <w:lang w:val="en-GB"/>
        </w:rPr>
        <w:t>Reference</w:t>
      </w:r>
      <w:r w:rsidRPr="1354E340">
        <w:rPr>
          <w:rFonts w:ascii="Calibri" w:eastAsia="Calibri" w:hAnsi="Calibri" w:cs="Calibri"/>
          <w:color w:val="000000" w:themeColor="text1"/>
          <w:lang w:val="en-GB"/>
        </w:rPr>
        <w:t xml:space="preserve"> category.</w:t>
      </w:r>
    </w:p>
    <w:p w14:paraId="2F20F37F"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i/>
          <w:iCs/>
          <w:color w:val="000000" w:themeColor="text1"/>
          <w:lang w:val="en-GB"/>
        </w:rPr>
        <w:t>Hosta</w:t>
      </w:r>
      <w:r w:rsidRPr="1354E340">
        <w:rPr>
          <w:rFonts w:ascii="Calibri" w:eastAsia="Calibri" w:hAnsi="Calibri" w:cs="Calibri"/>
          <w:b/>
          <w:bCs/>
          <w:color w:val="000000" w:themeColor="text1"/>
          <w:lang w:val="en-GB"/>
        </w:rPr>
        <w:t xml:space="preserve"> </w:t>
      </w:r>
      <w:proofErr w:type="spellStart"/>
      <w:r w:rsidRPr="1354E340">
        <w:rPr>
          <w:rFonts w:ascii="Calibri" w:eastAsia="Calibri" w:hAnsi="Calibri" w:cs="Calibri"/>
          <w:b/>
          <w:bCs/>
          <w:color w:val="000000" w:themeColor="text1"/>
          <w:lang w:val="en-GB"/>
        </w:rPr>
        <w:t>cvs</w:t>
      </w:r>
      <w:proofErr w:type="spellEnd"/>
      <w:r w:rsidRPr="1354E340">
        <w:rPr>
          <w:rFonts w:ascii="Calibri" w:eastAsia="Calibri" w:hAnsi="Calibri" w:cs="Calibri"/>
          <w:b/>
          <w:bCs/>
          <w:color w:val="000000" w:themeColor="text1"/>
          <w:lang w:val="en-GB"/>
        </w:rPr>
        <w:t>.</w:t>
      </w:r>
      <w:r w:rsidRPr="1354E340">
        <w:rPr>
          <w:rFonts w:ascii="Calibri" w:eastAsia="Calibri" w:hAnsi="Calibri" w:cs="Calibri"/>
          <w:color w:val="000000" w:themeColor="text1"/>
          <w:lang w:val="en-GB"/>
        </w:rPr>
        <w:t xml:space="preserve"> - would only include cultivars of </w:t>
      </w:r>
      <w:r w:rsidRPr="1354E340">
        <w:rPr>
          <w:rFonts w:ascii="Calibri" w:eastAsia="Calibri" w:hAnsi="Calibri" w:cs="Calibri"/>
          <w:i/>
          <w:iCs/>
          <w:color w:val="000000" w:themeColor="text1"/>
          <w:lang w:val="en-GB"/>
        </w:rPr>
        <w:t xml:space="preserve">Hosta - </w:t>
      </w:r>
      <w:r w:rsidRPr="1354E340">
        <w:rPr>
          <w:rFonts w:ascii="Calibri" w:eastAsia="Calibri" w:hAnsi="Calibri" w:cs="Calibri"/>
          <w:color w:val="000000" w:themeColor="text1"/>
          <w:lang w:val="en-GB"/>
        </w:rPr>
        <w:t xml:space="preserve">this would be in the </w:t>
      </w:r>
      <w:r w:rsidRPr="1354E340">
        <w:rPr>
          <w:rFonts w:ascii="Calibri" w:eastAsia="Calibri" w:hAnsi="Calibri" w:cs="Calibri"/>
          <w:color w:val="000000" w:themeColor="text1"/>
          <w:u w:val="single"/>
          <w:lang w:val="en-GB"/>
        </w:rPr>
        <w:t>Horticultural</w:t>
      </w:r>
      <w:r w:rsidRPr="1354E340">
        <w:rPr>
          <w:rFonts w:ascii="Calibri" w:eastAsia="Calibri" w:hAnsi="Calibri" w:cs="Calibri"/>
          <w:color w:val="000000" w:themeColor="text1"/>
          <w:lang w:val="en-GB"/>
        </w:rPr>
        <w:t xml:space="preserve"> category.</w:t>
      </w:r>
    </w:p>
    <w:p w14:paraId="1E2A1B31" w14:textId="4E334D94"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i/>
          <w:iCs/>
          <w:color w:val="000000" w:themeColor="text1"/>
          <w:lang w:val="en-GB"/>
        </w:rPr>
        <w:t>Hosta</w:t>
      </w:r>
      <w:r w:rsidRPr="1354E340">
        <w:rPr>
          <w:rFonts w:ascii="Calibri" w:eastAsia="Calibri" w:hAnsi="Calibri" w:cs="Calibri"/>
          <w:b/>
          <w:bCs/>
          <w:color w:val="000000" w:themeColor="text1"/>
          <w:lang w:val="en-GB"/>
        </w:rPr>
        <w:t xml:space="preserve"> (bred in the UK between 1950-1980)</w:t>
      </w:r>
      <w:r w:rsidRPr="1354E340">
        <w:rPr>
          <w:rFonts w:ascii="Calibri" w:eastAsia="Calibri" w:hAnsi="Calibri" w:cs="Calibri"/>
          <w:color w:val="000000" w:themeColor="text1"/>
          <w:lang w:val="en-GB"/>
        </w:rPr>
        <w:t xml:space="preserve"> - this would be in the </w:t>
      </w:r>
      <w:r w:rsidRPr="1354E340">
        <w:rPr>
          <w:rFonts w:ascii="Calibri" w:eastAsia="Calibri" w:hAnsi="Calibri" w:cs="Calibri"/>
          <w:color w:val="000000" w:themeColor="text1"/>
          <w:u w:val="single"/>
          <w:lang w:val="en-GB"/>
        </w:rPr>
        <w:t>Historic</w:t>
      </w:r>
      <w:r w:rsidR="001617A8">
        <w:rPr>
          <w:rFonts w:ascii="Calibri" w:eastAsia="Calibri" w:hAnsi="Calibri" w:cs="Calibri"/>
          <w:color w:val="000000" w:themeColor="text1"/>
          <w:u w:val="single"/>
          <w:lang w:val="en-GB"/>
        </w:rPr>
        <w:t>al</w:t>
      </w:r>
      <w:r w:rsidRPr="1354E340">
        <w:rPr>
          <w:rFonts w:ascii="Calibri" w:eastAsia="Calibri" w:hAnsi="Calibri" w:cs="Calibri"/>
          <w:color w:val="000000" w:themeColor="text1"/>
          <w:lang w:val="en-GB"/>
        </w:rPr>
        <w:t xml:space="preserve"> category.</w:t>
      </w:r>
    </w:p>
    <w:p w14:paraId="5061E84A"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57192F48" w14:textId="5DE473FA" w:rsidR="002C08A1" w:rsidRDefault="002C08A1" w:rsidP="002C08A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 xml:space="preserve">When you put in </w:t>
      </w:r>
      <w:r>
        <w:rPr>
          <w:rFonts w:ascii="Calibri" w:eastAsia="Calibri" w:hAnsi="Calibri" w:cs="Calibri"/>
          <w:color w:val="000000" w:themeColor="text1"/>
          <w:lang w:val="en-GB"/>
        </w:rPr>
        <w:t>your</w:t>
      </w:r>
      <w:r w:rsidRPr="1354E340">
        <w:rPr>
          <w:rFonts w:ascii="Calibri" w:eastAsia="Calibri" w:hAnsi="Calibri" w:cs="Calibri"/>
          <w:color w:val="000000" w:themeColor="text1"/>
          <w:lang w:val="en-GB"/>
        </w:rPr>
        <w:t xml:space="preserve"> full application for a collection, you will need to have an agreed minimum number of the plants available within the chosen scope. If you are interested in a large collection, it may be easier to start with a section or horticultural group, apply for a collection with this initial plant group, and build up from there. You can change the scope of your collection by applying to the Plant Collections Committee. </w:t>
      </w:r>
    </w:p>
    <w:p w14:paraId="7C37B32C"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7FE18CE7"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color w:val="000000" w:themeColor="text1"/>
          <w:lang w:val="en-GB"/>
        </w:rPr>
        <w:t>Categories</w:t>
      </w:r>
    </w:p>
    <w:p w14:paraId="0AE765BE" w14:textId="77777777" w:rsidR="002C08A1" w:rsidRDefault="002C08A1" w:rsidP="002C08A1">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The category represents the purpose of your collection and demonstrates to the public what sort of collection they can expect to see. When deciding which category your collection fits into consider why you started it, and what determines the plants you want to add in the future. Many collections will fit into two or even three categories, but for the purpose of this proposal, please define what you feel the main one should be.</w:t>
      </w:r>
    </w:p>
    <w:p w14:paraId="6A36EC2F"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580FAFD3"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284"/>
        <w:rPr>
          <w:rFonts w:ascii="Calibri" w:eastAsia="Calibri" w:hAnsi="Calibri" w:cs="Calibri"/>
          <w:color w:val="000000" w:themeColor="text1"/>
          <w:lang w:val="en-GB"/>
        </w:rPr>
      </w:pPr>
      <w:r w:rsidRPr="1354E340">
        <w:rPr>
          <w:rFonts w:ascii="Calibri" w:eastAsia="Calibri" w:hAnsi="Calibri" w:cs="Calibri"/>
          <w:color w:val="000000" w:themeColor="text1"/>
          <w:u w:val="single"/>
          <w:lang w:val="en-GB"/>
        </w:rPr>
        <w:t>Historical</w:t>
      </w:r>
      <w:r w:rsidRPr="1354E340">
        <w:rPr>
          <w:rFonts w:ascii="Calibri" w:eastAsia="Calibri" w:hAnsi="Calibri" w:cs="Calibri"/>
          <w:color w:val="000000" w:themeColor="text1"/>
          <w:lang w:val="en-GB"/>
        </w:rPr>
        <w:t>: a collection of plants that have been grown in British &amp; Irish gardens united by a common history or association. Existing examples historic collections include:</w:t>
      </w:r>
      <w:r w:rsidRPr="1354E340">
        <w:rPr>
          <w:rFonts w:ascii="Calibri" w:eastAsia="Calibri" w:hAnsi="Calibri" w:cs="Calibri"/>
          <w:i/>
          <w:iCs/>
          <w:color w:val="000000" w:themeColor="text1"/>
          <w:lang w:val="en-GB"/>
        </w:rPr>
        <w:t xml:space="preserve"> Iris</w:t>
      </w:r>
      <w:r w:rsidRPr="1354E340">
        <w:rPr>
          <w:rFonts w:ascii="Calibri" w:eastAsia="Calibri" w:hAnsi="Calibri" w:cs="Calibri"/>
          <w:color w:val="000000" w:themeColor="text1"/>
          <w:lang w:val="en-GB"/>
        </w:rPr>
        <w:t xml:space="preserve"> introduced by Sir Cedric Morris, or Plants named after Ellen Willmott. An example of a prospective collection might be </w:t>
      </w:r>
      <w:r w:rsidRPr="1354E340">
        <w:rPr>
          <w:rFonts w:ascii="Calibri" w:eastAsia="Calibri" w:hAnsi="Calibri" w:cs="Calibri"/>
          <w:i/>
          <w:iCs/>
          <w:color w:val="000000" w:themeColor="text1"/>
          <w:lang w:val="en-GB"/>
        </w:rPr>
        <w:t>Lavandula angustifolia</w:t>
      </w:r>
      <w:r w:rsidRPr="1354E340">
        <w:rPr>
          <w:rFonts w:ascii="Calibri" w:eastAsia="Calibri" w:hAnsi="Calibri" w:cs="Calibri"/>
          <w:color w:val="000000" w:themeColor="text1"/>
          <w:lang w:val="en-GB"/>
        </w:rPr>
        <w:t xml:space="preserve"> and </w:t>
      </w:r>
      <w:r w:rsidRPr="1354E340">
        <w:rPr>
          <w:rFonts w:ascii="Calibri" w:eastAsia="Calibri" w:hAnsi="Calibri" w:cs="Calibri"/>
          <w:i/>
          <w:iCs/>
          <w:color w:val="000000" w:themeColor="text1"/>
          <w:lang w:val="en-GB"/>
        </w:rPr>
        <w:t>L</w:t>
      </w:r>
      <w:r w:rsidRPr="1354E340">
        <w:rPr>
          <w:rFonts w:ascii="Calibri" w:eastAsia="Calibri" w:hAnsi="Calibri" w:cs="Calibri"/>
          <w:color w:val="000000" w:themeColor="text1"/>
          <w:lang w:val="en-GB"/>
        </w:rPr>
        <w:t xml:space="preserve">. x </w:t>
      </w:r>
      <w:r w:rsidRPr="1354E340">
        <w:rPr>
          <w:rFonts w:ascii="Calibri" w:eastAsia="Calibri" w:hAnsi="Calibri" w:cs="Calibri"/>
          <w:i/>
          <w:iCs/>
          <w:color w:val="000000" w:themeColor="text1"/>
          <w:lang w:val="en-GB"/>
        </w:rPr>
        <w:t>intermedia</w:t>
      </w:r>
      <w:r w:rsidRPr="1354E340">
        <w:rPr>
          <w:rFonts w:ascii="Calibri" w:eastAsia="Calibri" w:hAnsi="Calibri" w:cs="Calibri"/>
          <w:color w:val="000000" w:themeColor="text1"/>
          <w:lang w:val="en-GB"/>
        </w:rPr>
        <w:t xml:space="preserve"> cultivars bred or introduced in the UK 1900-2000, a scope aimed at conserving the UK heritage of garden lavenders.</w:t>
      </w:r>
    </w:p>
    <w:p w14:paraId="6CD908F1"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284"/>
        <w:rPr>
          <w:rFonts w:ascii="Calibri" w:eastAsia="Calibri" w:hAnsi="Calibri" w:cs="Calibri"/>
          <w:color w:val="000000" w:themeColor="text1"/>
          <w:lang w:val="en-GB"/>
        </w:rPr>
      </w:pPr>
    </w:p>
    <w:p w14:paraId="5D38F6D7"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284"/>
        <w:rPr>
          <w:rFonts w:ascii="Calibri" w:eastAsia="Calibri" w:hAnsi="Calibri" w:cs="Calibri"/>
          <w:color w:val="000000" w:themeColor="text1"/>
          <w:lang w:val="en-GB"/>
        </w:rPr>
      </w:pPr>
      <w:r w:rsidRPr="1354E340">
        <w:rPr>
          <w:rFonts w:ascii="Calibri" w:eastAsia="Calibri" w:hAnsi="Calibri" w:cs="Calibri"/>
          <w:color w:val="000000" w:themeColor="text1"/>
          <w:u w:val="single"/>
          <w:lang w:val="en-GB"/>
        </w:rPr>
        <w:t>Horticultural</w:t>
      </w:r>
      <w:r w:rsidRPr="1354E340">
        <w:rPr>
          <w:rFonts w:ascii="Calibri" w:eastAsia="Calibri" w:hAnsi="Calibri" w:cs="Calibri"/>
          <w:b/>
          <w:bCs/>
          <w:color w:val="000000" w:themeColor="text1"/>
          <w:lang w:val="en-GB"/>
        </w:rPr>
        <w:t xml:space="preserve">: </w:t>
      </w:r>
      <w:r w:rsidRPr="1354E340">
        <w:rPr>
          <w:rFonts w:ascii="Calibri" w:eastAsia="Calibri" w:hAnsi="Calibri" w:cs="Calibri"/>
          <w:color w:val="000000" w:themeColor="text1"/>
          <w:lang w:val="en-GB"/>
        </w:rPr>
        <w:t xml:space="preserve">a collection of garden plants of aesthetic or functional value. Existing examples of horticultural collections include: </w:t>
      </w:r>
      <w:r w:rsidRPr="1354E340">
        <w:rPr>
          <w:rFonts w:ascii="Calibri" w:eastAsia="Calibri" w:hAnsi="Calibri" w:cs="Calibri"/>
          <w:i/>
          <w:iCs/>
          <w:color w:val="000000" w:themeColor="text1"/>
          <w:lang w:val="en-GB"/>
        </w:rPr>
        <w:t>Colchicum</w:t>
      </w:r>
      <w:r w:rsidRPr="1354E340">
        <w:rPr>
          <w:rFonts w:ascii="Calibri" w:eastAsia="Calibri" w:hAnsi="Calibri" w:cs="Calibri"/>
          <w:color w:val="000000" w:themeColor="text1"/>
          <w:lang w:val="en-GB"/>
        </w:rPr>
        <w:t xml:space="preserve"> (autumn flowering), </w:t>
      </w:r>
      <w:r w:rsidRPr="1354E340">
        <w:rPr>
          <w:rFonts w:ascii="Calibri" w:eastAsia="Calibri" w:hAnsi="Calibri" w:cs="Calibri"/>
          <w:i/>
          <w:iCs/>
          <w:color w:val="000000" w:themeColor="text1"/>
          <w:lang w:val="en-GB"/>
        </w:rPr>
        <w:t>Hosta</w:t>
      </w:r>
      <w:r w:rsidRPr="1354E340">
        <w:rPr>
          <w:rFonts w:ascii="Calibri" w:eastAsia="Calibri" w:hAnsi="Calibri" w:cs="Calibri"/>
          <w:color w:val="000000" w:themeColor="text1"/>
          <w:lang w:val="en-GB"/>
        </w:rPr>
        <w:t xml:space="preserve"> (small &amp; miniature) or </w:t>
      </w:r>
      <w:r w:rsidRPr="1354E340">
        <w:rPr>
          <w:rFonts w:ascii="Calibri" w:eastAsia="Calibri" w:hAnsi="Calibri" w:cs="Calibri"/>
          <w:i/>
          <w:iCs/>
          <w:color w:val="000000" w:themeColor="text1"/>
          <w:lang w:val="en-GB"/>
        </w:rPr>
        <w:t>Acer</w:t>
      </w:r>
      <w:r w:rsidRPr="1354E340">
        <w:rPr>
          <w:rFonts w:ascii="Calibri" w:eastAsia="Calibri" w:hAnsi="Calibri" w:cs="Calibri"/>
          <w:color w:val="000000" w:themeColor="text1"/>
          <w:lang w:val="en-GB"/>
        </w:rPr>
        <w:t xml:space="preserve"> (Japanese </w:t>
      </w:r>
      <w:proofErr w:type="spellStart"/>
      <w:r w:rsidRPr="1354E340">
        <w:rPr>
          <w:rFonts w:ascii="Calibri" w:eastAsia="Calibri" w:hAnsi="Calibri" w:cs="Calibri"/>
          <w:color w:val="000000" w:themeColor="text1"/>
          <w:lang w:val="en-GB"/>
        </w:rPr>
        <w:t>cvs</w:t>
      </w:r>
      <w:proofErr w:type="spellEnd"/>
      <w:r w:rsidRPr="1354E340">
        <w:rPr>
          <w:rFonts w:ascii="Calibri" w:eastAsia="Calibri" w:hAnsi="Calibri" w:cs="Calibri"/>
          <w:color w:val="000000" w:themeColor="text1"/>
          <w:lang w:val="en-GB"/>
        </w:rPr>
        <w:t xml:space="preserve">.). An example of a prospective collection might be </w:t>
      </w:r>
      <w:r w:rsidRPr="1354E340">
        <w:rPr>
          <w:rFonts w:ascii="Calibri" w:eastAsia="Calibri" w:hAnsi="Calibri" w:cs="Calibri"/>
          <w:i/>
          <w:iCs/>
          <w:color w:val="000000" w:themeColor="text1"/>
          <w:lang w:val="en-GB"/>
        </w:rPr>
        <w:t>Lavandula angustifolia</w:t>
      </w:r>
      <w:r w:rsidRPr="1354E340">
        <w:rPr>
          <w:rFonts w:ascii="Calibri" w:eastAsia="Calibri" w:hAnsi="Calibri" w:cs="Calibri"/>
          <w:color w:val="000000" w:themeColor="text1"/>
          <w:lang w:val="en-GB"/>
        </w:rPr>
        <w:t xml:space="preserve"> and </w:t>
      </w:r>
      <w:r w:rsidRPr="1354E340">
        <w:rPr>
          <w:rFonts w:ascii="Calibri" w:eastAsia="Calibri" w:hAnsi="Calibri" w:cs="Calibri"/>
          <w:i/>
          <w:iCs/>
          <w:color w:val="000000" w:themeColor="text1"/>
          <w:lang w:val="en-GB"/>
        </w:rPr>
        <w:t>L</w:t>
      </w:r>
      <w:r w:rsidRPr="1354E340">
        <w:rPr>
          <w:rFonts w:ascii="Calibri" w:eastAsia="Calibri" w:hAnsi="Calibri" w:cs="Calibri"/>
          <w:color w:val="000000" w:themeColor="text1"/>
          <w:lang w:val="en-GB"/>
        </w:rPr>
        <w:t xml:space="preserve">. x </w:t>
      </w:r>
      <w:r w:rsidRPr="1354E340">
        <w:rPr>
          <w:rFonts w:ascii="Calibri" w:eastAsia="Calibri" w:hAnsi="Calibri" w:cs="Calibri"/>
          <w:i/>
          <w:iCs/>
          <w:color w:val="000000" w:themeColor="text1"/>
          <w:lang w:val="en-GB"/>
        </w:rPr>
        <w:t>intermedia</w:t>
      </w:r>
      <w:r w:rsidRPr="1354E340">
        <w:rPr>
          <w:rFonts w:ascii="Calibri" w:eastAsia="Calibri" w:hAnsi="Calibri" w:cs="Calibri"/>
          <w:color w:val="000000" w:themeColor="text1"/>
          <w:lang w:val="en-GB"/>
        </w:rPr>
        <w:t xml:space="preserve"> cultivars. This is a more wide-ranging scope bringing together garden lavenders of worldwide origin with an emphasis on their horticultural value. </w:t>
      </w:r>
    </w:p>
    <w:p w14:paraId="6D628885"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360"/>
        <w:rPr>
          <w:rFonts w:ascii="Calibri" w:eastAsia="Calibri" w:hAnsi="Calibri" w:cs="Calibri"/>
          <w:color w:val="000000" w:themeColor="text1"/>
          <w:lang w:val="en-GB"/>
        </w:rPr>
      </w:pPr>
    </w:p>
    <w:p w14:paraId="781C3E2A"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284"/>
        <w:rPr>
          <w:rFonts w:ascii="Calibri" w:eastAsia="Calibri" w:hAnsi="Calibri" w:cs="Calibri"/>
          <w:color w:val="000000" w:themeColor="text1"/>
          <w:lang w:val="en-GB"/>
        </w:rPr>
      </w:pPr>
      <w:r w:rsidRPr="1354E340">
        <w:rPr>
          <w:rFonts w:ascii="Calibri" w:eastAsia="Calibri" w:hAnsi="Calibri" w:cs="Calibri"/>
          <w:color w:val="000000" w:themeColor="text1"/>
          <w:u w:val="single"/>
          <w:lang w:val="en-GB"/>
        </w:rPr>
        <w:t>Reference</w:t>
      </w:r>
      <w:r w:rsidRPr="1354E340">
        <w:rPr>
          <w:rFonts w:ascii="Calibri" w:eastAsia="Calibri" w:hAnsi="Calibri" w:cs="Calibri"/>
          <w:b/>
          <w:bCs/>
          <w:color w:val="000000" w:themeColor="text1"/>
          <w:lang w:val="en-GB"/>
        </w:rPr>
        <w:t xml:space="preserve">: </w:t>
      </w:r>
      <w:r w:rsidRPr="1354E340">
        <w:rPr>
          <w:rFonts w:ascii="Calibri" w:eastAsia="Calibri" w:hAnsi="Calibri" w:cs="Calibri"/>
          <w:color w:val="000000" w:themeColor="text1"/>
          <w:lang w:val="en-GB"/>
        </w:rPr>
        <w:t xml:space="preserve">a taxonomic representation of a group with importance for both taxonomic reference and research. Existing examples of the scopes of reference collections would be: </w:t>
      </w:r>
      <w:r w:rsidRPr="1354E340">
        <w:rPr>
          <w:rFonts w:ascii="Calibri" w:eastAsia="Calibri" w:hAnsi="Calibri" w:cs="Calibri"/>
          <w:i/>
          <w:iCs/>
          <w:color w:val="000000" w:themeColor="text1"/>
          <w:lang w:val="en-GB"/>
        </w:rPr>
        <w:t>Syringa</w:t>
      </w:r>
      <w:r w:rsidRPr="1354E340">
        <w:rPr>
          <w:rFonts w:ascii="Calibri" w:eastAsia="Calibri" w:hAnsi="Calibri" w:cs="Calibri"/>
          <w:color w:val="000000" w:themeColor="text1"/>
          <w:lang w:val="en-GB"/>
        </w:rPr>
        <w:t xml:space="preserve">, </w:t>
      </w:r>
      <w:r w:rsidRPr="1354E340">
        <w:rPr>
          <w:rFonts w:ascii="Calibri" w:eastAsia="Calibri" w:hAnsi="Calibri" w:cs="Calibri"/>
          <w:i/>
          <w:iCs/>
          <w:color w:val="000000" w:themeColor="text1"/>
          <w:lang w:val="en-GB"/>
        </w:rPr>
        <w:t>Equisetum</w:t>
      </w:r>
      <w:r w:rsidRPr="1354E340">
        <w:rPr>
          <w:rFonts w:ascii="Calibri" w:eastAsia="Calibri" w:hAnsi="Calibri" w:cs="Calibri"/>
          <w:color w:val="000000" w:themeColor="text1"/>
          <w:lang w:val="en-GB"/>
        </w:rPr>
        <w:t xml:space="preserve">, </w:t>
      </w:r>
      <w:r w:rsidRPr="1354E340">
        <w:rPr>
          <w:rFonts w:ascii="Calibri" w:eastAsia="Calibri" w:hAnsi="Calibri" w:cs="Calibri"/>
          <w:i/>
          <w:iCs/>
          <w:color w:val="000000" w:themeColor="text1"/>
          <w:lang w:val="en-GB"/>
        </w:rPr>
        <w:t xml:space="preserve">Cornus </w:t>
      </w:r>
      <w:r w:rsidRPr="1354E340">
        <w:rPr>
          <w:rFonts w:ascii="Calibri" w:eastAsia="Calibri" w:hAnsi="Calibri" w:cs="Calibri"/>
          <w:color w:val="000000" w:themeColor="text1"/>
          <w:lang w:val="en-GB"/>
        </w:rPr>
        <w:t xml:space="preserve">(excluding </w:t>
      </w:r>
      <w:r w:rsidRPr="1354E340">
        <w:rPr>
          <w:rFonts w:ascii="Calibri" w:eastAsia="Calibri" w:hAnsi="Calibri" w:cs="Calibri"/>
          <w:i/>
          <w:iCs/>
          <w:color w:val="000000" w:themeColor="text1"/>
          <w:lang w:val="en-GB"/>
        </w:rPr>
        <w:t xml:space="preserve">C. </w:t>
      </w:r>
      <w:proofErr w:type="spellStart"/>
      <w:r w:rsidRPr="1354E340">
        <w:rPr>
          <w:rFonts w:ascii="Calibri" w:eastAsia="Calibri" w:hAnsi="Calibri" w:cs="Calibri"/>
          <w:i/>
          <w:iCs/>
          <w:color w:val="000000" w:themeColor="text1"/>
          <w:lang w:val="en-GB"/>
        </w:rPr>
        <w:t>florida</w:t>
      </w:r>
      <w:proofErr w:type="spellEnd"/>
      <w:r w:rsidRPr="1354E340">
        <w:rPr>
          <w:rFonts w:ascii="Calibri" w:eastAsia="Calibri" w:hAnsi="Calibri" w:cs="Calibri"/>
          <w:color w:val="000000" w:themeColor="text1"/>
          <w:lang w:val="en-GB"/>
        </w:rPr>
        <w:t xml:space="preserve">).  An example of a prospective collection might be: </w:t>
      </w:r>
      <w:r w:rsidRPr="1354E340">
        <w:rPr>
          <w:rFonts w:ascii="Calibri" w:eastAsia="Calibri" w:hAnsi="Calibri" w:cs="Calibri"/>
          <w:i/>
          <w:iCs/>
          <w:color w:val="000000" w:themeColor="text1"/>
          <w:lang w:val="en-GB"/>
        </w:rPr>
        <w:t>Lavandula</w:t>
      </w:r>
      <w:r w:rsidRPr="1354E340">
        <w:rPr>
          <w:rFonts w:ascii="Calibri" w:eastAsia="Calibri" w:hAnsi="Calibri" w:cs="Calibri"/>
          <w:color w:val="000000" w:themeColor="text1"/>
          <w:lang w:val="en-GB"/>
        </w:rPr>
        <w:t xml:space="preserve"> species and primary hybrids. The emphasis here is on wild species and hybrids which may or may not be of horticultural interest or have conservation interest. </w:t>
      </w:r>
    </w:p>
    <w:p w14:paraId="6E89C82B"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36D0FDA7"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0A9FB607"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2C16F386"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color w:val="000000" w:themeColor="text1"/>
          <w:lang w:val="en-GB"/>
        </w:rPr>
        <w:lastRenderedPageBreak/>
        <w:t>Types of Collection</w:t>
      </w:r>
    </w:p>
    <w:p w14:paraId="07893260" w14:textId="77777777" w:rsidR="002C08A1" w:rsidRPr="005A11C2" w:rsidRDefault="002C08A1" w:rsidP="002C08A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color w:val="000000" w:themeColor="text1"/>
          <w:lang w:val="en-GB"/>
        </w:rPr>
        <w:t>National Plant Collection</w:t>
      </w:r>
      <w:r w:rsidRPr="1354E340">
        <w:rPr>
          <w:rFonts w:ascii="Calibri" w:eastAsia="Calibri" w:hAnsi="Calibri" w:cs="Calibri"/>
          <w:color w:val="000000" w:themeColor="text1"/>
          <w:lang w:val="en-GB"/>
        </w:rPr>
        <w:t xml:space="preserve"> - held by one person or organisation and is normally kept on one site.</w:t>
      </w:r>
    </w:p>
    <w:p w14:paraId="355E466C" w14:textId="77777777" w:rsidR="002C08A1" w:rsidRDefault="002C08A1" w:rsidP="002C08A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b/>
          <w:bCs/>
          <w:color w:val="000000" w:themeColor="text1"/>
          <w:lang w:val="en-GB"/>
        </w:rPr>
        <w:t>Dispersed (shared) National Collection</w:t>
      </w:r>
      <w:r w:rsidRPr="1354E340">
        <w:rPr>
          <w:rFonts w:ascii="Calibri" w:eastAsia="Calibri" w:hAnsi="Calibri" w:cs="Calibri"/>
          <w:color w:val="000000" w:themeColor="text1"/>
          <w:lang w:val="en-GB"/>
        </w:rPr>
        <w:t xml:space="preserve"> - held by a ‘group’ of 2 or more people, different gardens or a combination, the plants being kept across different sites.</w:t>
      </w:r>
    </w:p>
    <w:p w14:paraId="7CC063E3"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color w:val="000000" w:themeColor="text1"/>
          <w:sz w:val="28"/>
          <w:szCs w:val="28"/>
          <w:lang w:val="en-GB"/>
        </w:rPr>
      </w:pPr>
    </w:p>
    <w:p w14:paraId="7BC506AE"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sz w:val="28"/>
          <w:szCs w:val="28"/>
          <w:lang w:val="en-GB"/>
        </w:rPr>
      </w:pPr>
      <w:r w:rsidRPr="1354E340">
        <w:rPr>
          <w:rFonts w:ascii="Calibri" w:eastAsia="Calibri" w:hAnsi="Calibri" w:cs="Calibri"/>
          <w:b/>
          <w:bCs/>
          <w:color w:val="000000" w:themeColor="text1"/>
          <w:sz w:val="28"/>
          <w:szCs w:val="28"/>
          <w:lang w:val="en-GB"/>
        </w:rPr>
        <w:t>The Application process</w:t>
      </w:r>
    </w:p>
    <w:p w14:paraId="509E2DEE"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color w:val="000000" w:themeColor="text1"/>
          <w:sz w:val="28"/>
          <w:szCs w:val="28"/>
          <w:lang w:val="en-GB"/>
        </w:rPr>
      </w:pPr>
    </w:p>
    <w:p w14:paraId="5F54F2E1" w14:textId="2133F9D3" w:rsidR="002C08A1" w:rsidRDefault="002C08A1" w:rsidP="002C08A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 xml:space="preserve">The proposal form and initial plant list are returned to the Conservation Team at </w:t>
      </w:r>
      <w:hyperlink r:id="rId15">
        <w:r w:rsidRPr="1354E340">
          <w:rPr>
            <w:rStyle w:val="Hyperlink"/>
            <w:rFonts w:ascii="Calibri" w:eastAsia="Calibri" w:hAnsi="Calibri" w:cs="Calibri"/>
            <w:lang w:val="en-GB"/>
          </w:rPr>
          <w:t>collections@plantheritage.org.uk</w:t>
        </w:r>
      </w:hyperlink>
      <w:r w:rsidRPr="1354E340">
        <w:rPr>
          <w:rFonts w:ascii="Calibri" w:eastAsia="Calibri" w:hAnsi="Calibri" w:cs="Calibri"/>
          <w:color w:val="000000" w:themeColor="text1"/>
          <w:lang w:val="en-GB"/>
        </w:rPr>
        <w:t xml:space="preserve"> , or the address at the bottom of the page. You will also need to join Plant Heritage if you are not already a member.</w:t>
      </w:r>
    </w:p>
    <w:p w14:paraId="58F67F66" w14:textId="77777777" w:rsidR="002C08A1" w:rsidRDefault="002C08A1" w:rsidP="002C08A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The Plant Collections Committee (PCC) considers the proposal and initial plant list (see Initial Plant List P.2).  The committee will make suggestions and recommendations on research, contacts, plant coverage and scope. This may include plants or groups that they feel are important to conserve in the collection, number of plants that would constitute a viable collection, or people to contact for additional information or assistance. Their feedback and advice on when to submit a full application will be sent to you and your local collections coordinator, after reviewing at a PCC meeting.</w:t>
      </w:r>
    </w:p>
    <w:p w14:paraId="038247D9" w14:textId="77777777" w:rsidR="002C08A1" w:rsidRDefault="002C08A1" w:rsidP="002C08A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 xml:space="preserve">At this point you can decide whether to continue to a full application, make any adaptions to the collection based on the suggestions and advice given or decide not to continue and withdraw the proposal. </w:t>
      </w:r>
    </w:p>
    <w:p w14:paraId="380AF080" w14:textId="77777777" w:rsidR="002C08A1" w:rsidRDefault="002C08A1" w:rsidP="002C08A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 xml:space="preserve">Advice and assistance will be available from the conservation team and your local coordinator. Please also refer to the website: </w:t>
      </w:r>
      <w:hyperlink r:id="rId16">
        <w:r w:rsidRPr="1354E340">
          <w:rPr>
            <w:rStyle w:val="Hyperlink"/>
            <w:rFonts w:ascii="Calibri" w:eastAsia="Calibri" w:hAnsi="Calibri" w:cs="Calibri"/>
            <w:lang w:val="en-GB"/>
          </w:rPr>
          <w:t>Resources for Collection Holders</w:t>
        </w:r>
      </w:hyperlink>
      <w:r w:rsidRPr="1354E340">
        <w:rPr>
          <w:rFonts w:ascii="Calibri" w:eastAsia="Calibri" w:hAnsi="Calibri" w:cs="Calibri"/>
          <w:color w:val="000000" w:themeColor="text1"/>
          <w:lang w:val="en-GB"/>
        </w:rPr>
        <w:t xml:space="preserve"> </w:t>
      </w:r>
    </w:p>
    <w:p w14:paraId="16B93FD6" w14:textId="77777777" w:rsidR="002C08A1" w:rsidRDefault="002C08A1" w:rsidP="002C08A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When you are ready, complete the application form and make sure your plant records are up to date in Persephone. Your coordinator (or Conservation Adviser) will visit and complete their supporting report. Your application will then be referred to the next Plant Collections Committee meeting for their approval.</w:t>
      </w:r>
    </w:p>
    <w:p w14:paraId="5BD2A658" w14:textId="77777777" w:rsidR="002C08A1" w:rsidRPr="005A11C2" w:rsidRDefault="002C08A1" w:rsidP="002C08A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005A11C2">
        <w:rPr>
          <w:rFonts w:ascii="Calibri" w:eastAsia="Calibri" w:hAnsi="Calibri" w:cs="Calibri"/>
          <w:color w:val="000000" w:themeColor="text1"/>
          <w:lang w:val="en-GB"/>
        </w:rPr>
        <w:t>Successful applicants will receive confirmation in writing, a certificate, a signboard, use of the Plant Heritage logos and the help and advice of their local coordinator and Conservation Team throughout the life of the collection.</w:t>
      </w:r>
    </w:p>
    <w:p w14:paraId="3B446140"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4953A193"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color w:val="000000" w:themeColor="text1"/>
          <w:sz w:val="28"/>
          <w:szCs w:val="28"/>
          <w:lang w:val="en-GB"/>
        </w:rPr>
      </w:pPr>
      <w:r w:rsidRPr="1354E340">
        <w:rPr>
          <w:rFonts w:ascii="Calibri" w:eastAsia="Calibri" w:hAnsi="Calibri" w:cs="Calibri"/>
          <w:b/>
          <w:bCs/>
          <w:color w:val="000000" w:themeColor="text1"/>
          <w:sz w:val="28"/>
          <w:szCs w:val="28"/>
          <w:lang w:val="en-GB"/>
        </w:rPr>
        <w:t xml:space="preserve">Some requirements and </w:t>
      </w:r>
      <w:r>
        <w:rPr>
          <w:rFonts w:ascii="Calibri" w:eastAsia="Calibri" w:hAnsi="Calibri" w:cs="Calibri"/>
          <w:b/>
          <w:bCs/>
          <w:color w:val="000000" w:themeColor="text1"/>
          <w:sz w:val="28"/>
          <w:szCs w:val="28"/>
          <w:lang w:val="en-GB"/>
        </w:rPr>
        <w:t xml:space="preserve">additional </w:t>
      </w:r>
      <w:r w:rsidRPr="1354E340">
        <w:rPr>
          <w:rFonts w:ascii="Calibri" w:eastAsia="Calibri" w:hAnsi="Calibri" w:cs="Calibri"/>
          <w:b/>
          <w:bCs/>
          <w:color w:val="000000" w:themeColor="text1"/>
          <w:sz w:val="28"/>
          <w:szCs w:val="28"/>
          <w:lang w:val="en-GB"/>
        </w:rPr>
        <w:t>guidelines</w:t>
      </w:r>
    </w:p>
    <w:p w14:paraId="286A6FA0"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16492432"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 xml:space="preserve">There are several requirements that need to be adhered to by National Collection Holders. For full details please see the </w:t>
      </w:r>
      <w:hyperlink r:id="rId17">
        <w:r w:rsidRPr="1354E340">
          <w:rPr>
            <w:rStyle w:val="Hyperlink"/>
            <w:rFonts w:ascii="Calibri" w:eastAsia="Calibri" w:hAnsi="Calibri" w:cs="Calibri"/>
            <w:lang w:val="en-GB"/>
          </w:rPr>
          <w:t>Collection Holder’s Handbook.</w:t>
        </w:r>
      </w:hyperlink>
    </w:p>
    <w:p w14:paraId="0EFE4831"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4C2431DA"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The most important ones to bear in mind when you are making the proposal are:</w:t>
      </w:r>
    </w:p>
    <w:p w14:paraId="23995EED"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4DDB5EB2"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You must be a member of Plant Heritage before making an application. Non-payment of subscriptions will result in the Collection being withdrawn from the scheme.</w:t>
      </w:r>
    </w:p>
    <w:p w14:paraId="73CCC022"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An agreed minimum number of the available plants within the agreed scope will need to be held in the Collection by the time a full application is made, as agreed with the Plant Collections Committee at the first (proposal) stage.</w:t>
      </w:r>
    </w:p>
    <w:p w14:paraId="10F3C0A8" w14:textId="77777777" w:rsidR="002C08A1" w:rsidRDefault="002C08A1" w:rsidP="002C08A1">
      <w:pPr>
        <w:pStyle w:val="ListParagraph"/>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72329A83" w14:textId="77777777" w:rsidR="002C08A1" w:rsidRDefault="002C08A1" w:rsidP="002C08A1">
      <w:pPr>
        <w:pStyle w:val="ListParagraph"/>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1A5E773F" w14:textId="77777777" w:rsidR="002C08A1" w:rsidRDefault="002C08A1" w:rsidP="002C08A1">
      <w:pPr>
        <w:pStyle w:val="ListParagraph"/>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p>
    <w:p w14:paraId="351175D8"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lastRenderedPageBreak/>
        <w:t>For collections of plant species, and where there is limited taxonomic diversity, a greater level of genotypic or geographic diversity would be expected</w:t>
      </w:r>
    </w:p>
    <w:p w14:paraId="79E29DA8"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In most cases when a full application is made, the Collection should include at least 3 plants of each taxon, or 1 for trees &amp; larger shrubs, with evidence of on-going propagation as appropriate.</w:t>
      </w:r>
    </w:p>
    <w:p w14:paraId="05C72D19"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The plants will need to be in a permanent position and the Collection needs to have been established for a certain amount of time before the Plant Collections Committee can consider a full application.</w:t>
      </w:r>
    </w:p>
    <w:p w14:paraId="4519BD52"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720"/>
        <w:rPr>
          <w:rFonts w:ascii="Calibri" w:eastAsia="Calibri" w:hAnsi="Calibri" w:cs="Calibri"/>
          <w:color w:val="000000" w:themeColor="text1"/>
          <w:lang w:val="en-GB"/>
        </w:rPr>
      </w:pPr>
    </w:p>
    <w:p w14:paraId="0780D732"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1440"/>
        <w:rPr>
          <w:rFonts w:ascii="Calibri" w:eastAsia="Calibri" w:hAnsi="Calibri" w:cs="Calibri"/>
          <w:color w:val="000000" w:themeColor="text1"/>
          <w:lang w:val="en-GB"/>
        </w:rPr>
      </w:pPr>
      <w:r w:rsidRPr="1354E340">
        <w:rPr>
          <w:rFonts w:ascii="Calibri" w:eastAsia="Calibri" w:hAnsi="Calibri" w:cs="Calibri"/>
          <w:b/>
          <w:bCs/>
          <w:color w:val="000000" w:themeColor="text1"/>
          <w:lang w:val="en-GB"/>
        </w:rPr>
        <w:t>Guidelines for establishment periods:</w:t>
      </w:r>
    </w:p>
    <w:p w14:paraId="74CC5BEC" w14:textId="63374177" w:rsidR="002C08A1" w:rsidRDefault="002C08A1" w:rsidP="002C08A1">
      <w:pPr>
        <w:pStyle w:val="ListParagraph"/>
        <w:numPr>
          <w:ilvl w:val="1"/>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Pr>
          <w:rFonts w:ascii="Calibri" w:eastAsia="Calibri" w:hAnsi="Calibri" w:cs="Calibri"/>
          <w:color w:val="000000" w:themeColor="text1"/>
          <w:lang w:val="en-GB"/>
        </w:rPr>
        <w:t>a</w:t>
      </w:r>
      <w:r w:rsidRPr="1354E340">
        <w:rPr>
          <w:rFonts w:ascii="Calibri" w:eastAsia="Calibri" w:hAnsi="Calibri" w:cs="Calibri"/>
          <w:color w:val="000000" w:themeColor="text1"/>
          <w:lang w:val="en-GB"/>
        </w:rPr>
        <w:t xml:space="preserve">nnual/perennial herbaceous plants: 1-2 flowering seasons </w:t>
      </w:r>
    </w:p>
    <w:p w14:paraId="5EEF66DE" w14:textId="083E38C3" w:rsidR="002C08A1" w:rsidRDefault="002C08A1" w:rsidP="002C08A1">
      <w:pPr>
        <w:pStyle w:val="ListParagraph"/>
        <w:numPr>
          <w:ilvl w:val="1"/>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fast growing trees and shrubs: minimum of 1</w:t>
      </w:r>
      <w:r>
        <w:rPr>
          <w:rFonts w:ascii="Calibri" w:eastAsia="Calibri" w:hAnsi="Calibri" w:cs="Calibri"/>
          <w:color w:val="000000" w:themeColor="text1"/>
          <w:lang w:val="en-GB"/>
        </w:rPr>
        <w:t>-2</w:t>
      </w:r>
      <w:r w:rsidRPr="1354E340">
        <w:rPr>
          <w:rFonts w:ascii="Calibri" w:eastAsia="Calibri" w:hAnsi="Calibri" w:cs="Calibri"/>
          <w:color w:val="000000" w:themeColor="text1"/>
          <w:lang w:val="en-GB"/>
        </w:rPr>
        <w:t xml:space="preserve"> growing season (depending on the age of plant) </w:t>
      </w:r>
    </w:p>
    <w:p w14:paraId="214A2F7D" w14:textId="77777777" w:rsidR="002C08A1" w:rsidRDefault="002C08A1" w:rsidP="002C08A1">
      <w:pPr>
        <w:pStyle w:val="ListParagraph"/>
        <w:numPr>
          <w:ilvl w:val="1"/>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slow growing trees and shrubs: minimum of 3 growing seasons</w:t>
      </w:r>
      <w:r w:rsidRPr="1354E340">
        <w:rPr>
          <w:rFonts w:ascii="Calibri" w:eastAsia="Calibri" w:hAnsi="Calibri" w:cs="Calibri"/>
          <w:i/>
          <w:iCs/>
          <w:color w:val="000000" w:themeColor="text1"/>
          <w:lang w:val="en-GB"/>
        </w:rPr>
        <w:t>.</w:t>
      </w:r>
    </w:p>
    <w:p w14:paraId="360C83E9" w14:textId="77777777" w:rsidR="002C08A1" w:rsidRDefault="002C08A1" w:rsidP="002C08A1">
      <w:pPr>
        <w:pBdr>
          <w:top w:val="none" w:sz="0" w:space="0" w:color="auto"/>
          <w:left w:val="none" w:sz="0" w:space="0" w:color="auto"/>
          <w:bottom w:val="none" w:sz="0" w:space="0" w:color="auto"/>
          <w:right w:val="none" w:sz="0" w:space="0" w:color="auto"/>
          <w:between w:val="none" w:sz="0" w:space="0" w:color="auto"/>
        </w:pBdr>
        <w:ind w:left="1440"/>
        <w:rPr>
          <w:rFonts w:eastAsia="Times New Roman" w:cs="Times New Roman"/>
          <w:color w:val="000000" w:themeColor="text1"/>
          <w:lang w:val="en-GB"/>
        </w:rPr>
      </w:pPr>
    </w:p>
    <w:p w14:paraId="192D4FA6"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The Collection Holder agrees to grant reasonable access (paying or not) at relevant times of year through open days or by appointment, and access at any time of year for authorised officers of Plant Heritage by mutual prior agreement (</w:t>
      </w:r>
      <w:proofErr w:type="spellStart"/>
      <w:r w:rsidRPr="1354E340">
        <w:rPr>
          <w:rFonts w:ascii="Calibri" w:eastAsia="Calibri" w:hAnsi="Calibri" w:cs="Calibri"/>
          <w:color w:val="000000" w:themeColor="text1"/>
          <w:lang w:val="en-GB"/>
        </w:rPr>
        <w:t>eg</w:t>
      </w:r>
      <w:proofErr w:type="spellEnd"/>
      <w:r w:rsidRPr="1354E340">
        <w:rPr>
          <w:rFonts w:ascii="Calibri" w:eastAsia="Calibri" w:hAnsi="Calibri" w:cs="Calibri"/>
          <w:color w:val="000000" w:themeColor="text1"/>
          <w:lang w:val="en-GB"/>
        </w:rPr>
        <w:t xml:space="preserve"> the Conservation team, collections coordinators)</w:t>
      </w:r>
    </w:p>
    <w:p w14:paraId="41571379" w14:textId="77777777" w:rsidR="002C08A1" w:rsidRDefault="002C08A1" w:rsidP="002C08A1">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Collection Holders are encouraged (</w:t>
      </w:r>
      <w:r w:rsidRPr="002C08A1">
        <w:rPr>
          <w:rFonts w:ascii="Calibri" w:eastAsia="Calibri" w:hAnsi="Calibri" w:cs="Calibri"/>
          <w:color w:val="000000" w:themeColor="text1"/>
          <w:u w:val="single"/>
          <w:lang w:val="en-GB"/>
        </w:rPr>
        <w:t>within reason</w:t>
      </w:r>
      <w:r w:rsidRPr="1354E340">
        <w:rPr>
          <w:rFonts w:ascii="Calibri" w:eastAsia="Calibri" w:hAnsi="Calibri" w:cs="Calibri"/>
          <w:color w:val="000000" w:themeColor="text1"/>
          <w:lang w:val="en-GB"/>
        </w:rPr>
        <w:t xml:space="preserve"> and in accordance with national and international legislation) to </w:t>
      </w:r>
      <w:r>
        <w:rPr>
          <w:rFonts w:ascii="Calibri" w:eastAsia="Calibri" w:hAnsi="Calibri" w:cs="Calibri"/>
          <w:color w:val="000000" w:themeColor="text1"/>
          <w:lang w:val="en-GB"/>
        </w:rPr>
        <w:t>share</w:t>
      </w:r>
      <w:r w:rsidRPr="1354E340">
        <w:rPr>
          <w:rFonts w:ascii="Calibri" w:eastAsia="Calibri" w:hAnsi="Calibri" w:cs="Calibri"/>
          <w:color w:val="000000" w:themeColor="text1"/>
          <w:lang w:val="en-GB"/>
        </w:rPr>
        <w:t xml:space="preserve"> plant material, either plants or propagules</w:t>
      </w:r>
      <w:r>
        <w:rPr>
          <w:rFonts w:ascii="Calibri" w:eastAsia="Calibri" w:hAnsi="Calibri" w:cs="Calibri"/>
          <w:color w:val="000000" w:themeColor="text1"/>
          <w:lang w:val="en-GB"/>
        </w:rPr>
        <w:t>,</w:t>
      </w:r>
      <w:r w:rsidRPr="1354E340">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with</w:t>
      </w:r>
      <w:r w:rsidRPr="1354E340">
        <w:rPr>
          <w:rFonts w:ascii="Calibri" w:eastAsia="Calibri" w:hAnsi="Calibri" w:cs="Calibri"/>
          <w:color w:val="000000" w:themeColor="text1"/>
          <w:lang w:val="en-GB"/>
        </w:rPr>
        <w:t xml:space="preserve"> Plant Heritage or bona fide individuals</w:t>
      </w:r>
      <w:r>
        <w:rPr>
          <w:rFonts w:ascii="Calibri" w:eastAsia="Calibri" w:hAnsi="Calibri" w:cs="Calibri"/>
          <w:color w:val="000000" w:themeColor="text1"/>
          <w:lang w:val="en-GB"/>
        </w:rPr>
        <w:t xml:space="preserve"> and organisations</w:t>
      </w:r>
      <w:r w:rsidRPr="1354E340">
        <w:rPr>
          <w:rFonts w:ascii="Calibri" w:eastAsia="Calibri" w:hAnsi="Calibri" w:cs="Calibri"/>
          <w:color w:val="000000" w:themeColor="text1"/>
          <w:lang w:val="en-GB"/>
        </w:rPr>
        <w:t xml:space="preserve">, by exchange or as a gift. </w:t>
      </w:r>
    </w:p>
    <w:p w14:paraId="7A554A26" w14:textId="4492D6A8" w:rsidR="002C08A1" w:rsidRDefault="002C08A1" w:rsidP="002C08A1">
      <w:pPr>
        <w:pStyle w:val="ListParagraph"/>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0000" w:themeColor="text1"/>
          <w:lang w:val="en-GB"/>
        </w:rPr>
      </w:pPr>
      <w:r w:rsidRPr="1354E340">
        <w:rPr>
          <w:rFonts w:ascii="Calibri" w:eastAsia="Calibri" w:hAnsi="Calibri" w:cs="Calibri"/>
          <w:color w:val="000000" w:themeColor="text1"/>
          <w:lang w:val="en-GB"/>
        </w:rPr>
        <w:t>This is part of the Plant Heritage strategy to support plant conservation and promote biodiversity</w:t>
      </w:r>
      <w:r>
        <w:rPr>
          <w:rFonts w:ascii="Calibri" w:eastAsia="Calibri" w:hAnsi="Calibri" w:cs="Calibri"/>
          <w:color w:val="000000" w:themeColor="text1"/>
          <w:lang w:val="en-GB"/>
        </w:rPr>
        <w:t>.</w:t>
      </w:r>
    </w:p>
    <w:p w14:paraId="344C831B" w14:textId="350A9282" w:rsidR="002C08A1" w:rsidRPr="002C08A1" w:rsidRDefault="002C08A1" w:rsidP="002C08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eastAsia="en-US"/>
        </w:rPr>
      </w:pPr>
      <w:r>
        <w:br/>
      </w:r>
    </w:p>
    <w:p w14:paraId="3ADA4BF2"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17BD44B0"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61D7A931"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16073325"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4F7AD83B"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6DF31407"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36EA6C54"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E0ACD7E"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15BE8699"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A76958F"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2D647F6"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3760AA1A"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199E4E53"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608D224D"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2C8AD88"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41E84764"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4B5159B2"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1E1F3C7"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5C611231" w14:textId="77777777" w:rsidR="002C08A1" w:rsidRDefault="002C08A1"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31C772BD" w14:textId="77777777" w:rsidR="00185C40" w:rsidRDefault="00185C40"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764E95F7" w14:textId="77777777" w:rsidR="00185C40" w:rsidRDefault="00185C40" w:rsidP="003D4DB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color w:val="auto"/>
          <w:bdr w:val="none" w:sz="0" w:space="0" w:color="auto"/>
          <w:lang w:val="en-GB" w:eastAsia="en-US"/>
        </w:rPr>
      </w:pPr>
    </w:p>
    <w:p w14:paraId="550A734B" w14:textId="1BE44BAA" w:rsidR="00185C40" w:rsidRDefault="00185C40" w:rsidP="00185C4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Arial"/>
          <w:b/>
          <w:color w:val="auto"/>
          <w:bdr w:val="none" w:sz="0" w:space="0" w:color="auto"/>
          <w:lang w:val="en-GB" w:eastAsia="en-US"/>
        </w:rPr>
      </w:pPr>
      <w:r>
        <w:rPr>
          <w:rFonts w:ascii="Calibri" w:eastAsia="Times New Roman" w:hAnsi="Calibri" w:cs="Arial"/>
          <w:b/>
          <w:color w:val="auto"/>
          <w:bdr w:val="none" w:sz="0" w:space="0" w:color="auto"/>
          <w:lang w:val="en-GB" w:eastAsia="en-US"/>
        </w:rPr>
        <w:t>Last updated Feb. 2026</w:t>
      </w:r>
    </w:p>
    <w:sectPr w:rsidR="00185C40" w:rsidSect="00B074B7">
      <w:headerReference w:type="default" r:id="rId18"/>
      <w:footerReference w:type="default" r:id="rId19"/>
      <w:pgSz w:w="11906" w:h="16838"/>
      <w:pgMar w:top="1418"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F286" w14:textId="77777777" w:rsidR="008763A7" w:rsidRDefault="008763A7" w:rsidP="00813455">
      <w:r>
        <w:separator/>
      </w:r>
    </w:p>
  </w:endnote>
  <w:endnote w:type="continuationSeparator" w:id="0">
    <w:p w14:paraId="5F7E8595" w14:textId="77777777" w:rsidR="008763A7" w:rsidRDefault="008763A7" w:rsidP="00813455">
      <w:r>
        <w:continuationSeparator/>
      </w:r>
    </w:p>
  </w:endnote>
  <w:endnote w:type="continuationNotice" w:id="1">
    <w:p w14:paraId="4FB8648A" w14:textId="77777777" w:rsidR="008763A7" w:rsidRDefault="00876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0107" w14:textId="37709DD0" w:rsidR="00B32627" w:rsidRPr="00B32627" w:rsidRDefault="00B074B7" w:rsidP="00B32627">
    <w:pPr>
      <w:pStyle w:val="Footer"/>
      <w:spacing w:after="120"/>
      <w:rPr>
        <w:color w:val="575756"/>
        <w:sz w:val="16"/>
        <w:szCs w:val="18"/>
      </w:rPr>
    </w:pPr>
    <w:r w:rsidRPr="00B32627">
      <w:rPr>
        <w:noProof/>
        <w:color w:val="575756"/>
        <w:sz w:val="16"/>
        <w:szCs w:val="18"/>
        <w:lang w:val="en-GB"/>
      </w:rPr>
      <mc:AlternateContent>
        <mc:Choice Requires="wps">
          <w:drawing>
            <wp:anchor distT="0" distB="0" distL="114300" distR="114300" simplePos="0" relativeHeight="251655168" behindDoc="0" locked="0" layoutInCell="1" allowOverlap="1" wp14:anchorId="50A8D4A1" wp14:editId="08132A2A">
              <wp:simplePos x="0" y="0"/>
              <wp:positionH relativeFrom="column">
                <wp:posOffset>-321310</wp:posOffset>
              </wp:positionH>
              <wp:positionV relativeFrom="paragraph">
                <wp:posOffset>85725</wp:posOffset>
              </wp:positionV>
              <wp:extent cx="714375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438150"/>
                      </a:xfrm>
                      <a:prstGeom prst="rect">
                        <a:avLst/>
                      </a:prstGeom>
                      <a:solidFill>
                        <a:srgbClr val="FFFFFF"/>
                      </a:solidFill>
                      <a:ln w="9525">
                        <a:noFill/>
                        <a:miter lim="800000"/>
                        <a:headEnd/>
                        <a:tailEnd/>
                      </a:ln>
                    </wps:spPr>
                    <wps:txbx>
                      <w:txbxContent>
                        <w:p w14:paraId="3DE7D9A7" w14:textId="77777777" w:rsidR="00A35493" w:rsidRPr="00211733" w:rsidRDefault="00A35493" w:rsidP="00A35493">
                          <w:pPr>
                            <w:pStyle w:val="Footer"/>
                            <w:spacing w:after="120"/>
                            <w:jc w:val="center"/>
                            <w:rPr>
                              <w:rFonts w:ascii="Calibri" w:hAnsi="Calibri"/>
                              <w:color w:val="575756"/>
                              <w:sz w:val="18"/>
                              <w:szCs w:val="18"/>
                            </w:rPr>
                          </w:pPr>
                          <w:r w:rsidRPr="00211733">
                            <w:rPr>
                              <w:rFonts w:ascii="Calibri" w:hAnsi="Calibri"/>
                              <w:b/>
                              <w:color w:val="575756"/>
                              <w:sz w:val="18"/>
                              <w:szCs w:val="18"/>
                            </w:rPr>
                            <w:t>Plant Heritage</w:t>
                          </w:r>
                          <w:r w:rsidRPr="00211733">
                            <w:rPr>
                              <w:rFonts w:ascii="Calibri" w:hAnsi="Calibri"/>
                              <w:color w:val="575756"/>
                              <w:sz w:val="18"/>
                              <w:szCs w:val="18"/>
                            </w:rPr>
                            <w:t xml:space="preserve">, </w:t>
                          </w:r>
                          <w:r w:rsidRPr="00211733">
                            <w:rPr>
                              <w:rStyle w:val="normaltextrun"/>
                              <w:rFonts w:asciiTheme="minorHAnsi" w:hAnsiTheme="minorHAnsi" w:cstheme="minorHAnsi"/>
                              <w:sz w:val="18"/>
                              <w:szCs w:val="18"/>
                              <w:shd w:val="clear" w:color="auto" w:fill="FFFFFF"/>
                            </w:rPr>
                            <w:t>First Floor Offices, Stone Pine, Wisley, Woking, Surrey GU23 6QD</w:t>
                          </w:r>
                          <w:r w:rsidRPr="00211733">
                            <w:rPr>
                              <w:rFonts w:ascii="Calibri" w:hAnsi="Calibri"/>
                              <w:color w:val="575756"/>
                              <w:sz w:val="18"/>
                              <w:szCs w:val="18"/>
                            </w:rPr>
                            <w:t xml:space="preserve">│ </w:t>
                          </w:r>
                          <w:hyperlink r:id="rId1" w:history="1">
                            <w:r w:rsidRPr="00211733">
                              <w:rPr>
                                <w:rStyle w:val="Hyperlink"/>
                                <w:rFonts w:ascii="Calibri" w:hAnsi="Calibri"/>
                                <w:color w:val="575756"/>
                                <w:sz w:val="18"/>
                                <w:szCs w:val="18"/>
                              </w:rPr>
                              <w:t>www.plantheritage.org.uk</w:t>
                            </w:r>
                          </w:hyperlink>
                          <w:r w:rsidRPr="00211733">
                            <w:rPr>
                              <w:rFonts w:ascii="Calibri" w:hAnsi="Calibri"/>
                              <w:color w:val="575756"/>
                              <w:sz w:val="18"/>
                              <w:szCs w:val="18"/>
                            </w:rPr>
                            <w:t xml:space="preserve"> │ </w:t>
                          </w:r>
                          <w:hyperlink r:id="rId2" w:history="1">
                            <w:r w:rsidRPr="00211733">
                              <w:rPr>
                                <w:rStyle w:val="Hyperlink"/>
                                <w:rFonts w:ascii="Calibri" w:hAnsi="Calibri"/>
                                <w:color w:val="auto"/>
                                <w:sz w:val="18"/>
                                <w:szCs w:val="18"/>
                              </w:rPr>
                              <w:t>collections@plantheritage.org.uk</w:t>
                            </w:r>
                          </w:hyperlink>
                        </w:p>
                        <w:p w14:paraId="0295BD01" w14:textId="77777777" w:rsidR="00A35493" w:rsidRPr="00211733" w:rsidRDefault="00A35493" w:rsidP="00A35493">
                          <w:pPr>
                            <w:pStyle w:val="Footer"/>
                            <w:spacing w:after="120"/>
                            <w:jc w:val="center"/>
                            <w:rPr>
                              <w:rFonts w:ascii="Calibri" w:hAnsi="Calibri"/>
                              <w:color w:val="575756"/>
                              <w:sz w:val="16"/>
                              <w:szCs w:val="16"/>
                            </w:rPr>
                          </w:pPr>
                          <w:r w:rsidRPr="00211733">
                            <w:rPr>
                              <w:rFonts w:ascii="Calibri" w:hAnsi="Calibri"/>
                              <w:color w:val="575756"/>
                              <w:sz w:val="16"/>
                              <w:szCs w:val="16"/>
                            </w:rPr>
                            <w:t>Plant Heritage is a Company Limited by Guarantee. Registered in Cardiff 2222953. Registered Charity No: 1004009/SC041785</w:t>
                          </w:r>
                        </w:p>
                        <w:p w14:paraId="29488FD0" w14:textId="77777777" w:rsidR="00B32627" w:rsidRDefault="00B32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8D4A1" id="_x0000_t202" coordsize="21600,21600" o:spt="202" path="m,l,21600r21600,l21600,xe">
              <v:stroke joinstyle="miter"/>
              <v:path gradientshapeok="t" o:connecttype="rect"/>
            </v:shapetype>
            <v:shape id="Text Box 2" o:spid="_x0000_s1026" type="#_x0000_t202" style="position:absolute;margin-left:-25.3pt;margin-top:6.75pt;width:562.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k8CwIAAPY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" stroked="f">
              <v:textbox>
                <w:txbxContent>
                  <w:p w14:paraId="3DE7D9A7" w14:textId="77777777" w:rsidR="00A35493" w:rsidRPr="00211733" w:rsidRDefault="00A35493" w:rsidP="00A35493">
                    <w:pPr>
                      <w:pStyle w:val="Footer"/>
                      <w:spacing w:after="120"/>
                      <w:jc w:val="center"/>
                      <w:rPr>
                        <w:rFonts w:ascii="Calibri" w:hAnsi="Calibri"/>
                        <w:color w:val="575756"/>
                        <w:sz w:val="18"/>
                        <w:szCs w:val="18"/>
                      </w:rPr>
                    </w:pPr>
                    <w:r w:rsidRPr="00211733">
                      <w:rPr>
                        <w:rFonts w:ascii="Calibri" w:hAnsi="Calibri"/>
                        <w:b/>
                        <w:color w:val="575756"/>
                        <w:sz w:val="18"/>
                        <w:szCs w:val="18"/>
                      </w:rPr>
                      <w:t>Plant Heritage</w:t>
                    </w:r>
                    <w:r w:rsidRPr="00211733">
                      <w:rPr>
                        <w:rFonts w:ascii="Calibri" w:hAnsi="Calibri"/>
                        <w:color w:val="575756"/>
                        <w:sz w:val="18"/>
                        <w:szCs w:val="18"/>
                      </w:rPr>
                      <w:t xml:space="preserve">, </w:t>
                    </w:r>
                    <w:r w:rsidRPr="00211733">
                      <w:rPr>
                        <w:rStyle w:val="normaltextrun"/>
                        <w:rFonts w:asciiTheme="minorHAnsi" w:hAnsiTheme="minorHAnsi" w:cstheme="minorHAnsi"/>
                        <w:sz w:val="18"/>
                        <w:szCs w:val="18"/>
                        <w:shd w:val="clear" w:color="auto" w:fill="FFFFFF"/>
                      </w:rPr>
                      <w:t>First Floor Offices, Stone Pine, Wisley, Woking, Surrey GU23 6QD</w:t>
                    </w:r>
                    <w:r w:rsidRPr="00211733">
                      <w:rPr>
                        <w:rFonts w:ascii="Calibri" w:hAnsi="Calibri"/>
                        <w:color w:val="575756"/>
                        <w:sz w:val="18"/>
                        <w:szCs w:val="18"/>
                      </w:rPr>
                      <w:t xml:space="preserve">│ </w:t>
                    </w:r>
                    <w:hyperlink r:id="rId3" w:history="1">
                      <w:r w:rsidRPr="00211733">
                        <w:rPr>
                          <w:rStyle w:val="Hyperlink"/>
                          <w:rFonts w:ascii="Calibri" w:hAnsi="Calibri"/>
                          <w:color w:val="575756"/>
                          <w:sz w:val="18"/>
                          <w:szCs w:val="18"/>
                        </w:rPr>
                        <w:t>www.plantheritage.org.uk</w:t>
                      </w:r>
                    </w:hyperlink>
                    <w:r w:rsidRPr="00211733">
                      <w:rPr>
                        <w:rFonts w:ascii="Calibri" w:hAnsi="Calibri"/>
                        <w:color w:val="575756"/>
                        <w:sz w:val="18"/>
                        <w:szCs w:val="18"/>
                      </w:rPr>
                      <w:t xml:space="preserve"> │ </w:t>
                    </w:r>
                    <w:hyperlink r:id="rId4" w:history="1">
                      <w:r w:rsidRPr="00211733">
                        <w:rPr>
                          <w:rStyle w:val="Hyperlink"/>
                          <w:rFonts w:ascii="Calibri" w:hAnsi="Calibri"/>
                          <w:color w:val="auto"/>
                          <w:sz w:val="18"/>
                          <w:szCs w:val="18"/>
                        </w:rPr>
                        <w:t>collections@plantheritage.org.uk</w:t>
                      </w:r>
                    </w:hyperlink>
                  </w:p>
                  <w:p w14:paraId="0295BD01" w14:textId="77777777" w:rsidR="00A35493" w:rsidRPr="00211733" w:rsidRDefault="00A35493" w:rsidP="00A35493">
                    <w:pPr>
                      <w:pStyle w:val="Footer"/>
                      <w:spacing w:after="120"/>
                      <w:jc w:val="center"/>
                      <w:rPr>
                        <w:rFonts w:ascii="Calibri" w:hAnsi="Calibri"/>
                        <w:color w:val="575756"/>
                        <w:sz w:val="16"/>
                        <w:szCs w:val="16"/>
                      </w:rPr>
                    </w:pPr>
                    <w:r w:rsidRPr="00211733">
                      <w:rPr>
                        <w:rFonts w:ascii="Calibri" w:hAnsi="Calibri"/>
                        <w:color w:val="575756"/>
                        <w:sz w:val="16"/>
                        <w:szCs w:val="16"/>
                      </w:rPr>
                      <w:t>Plant Heritage is a Company Limited by Guarantee. Registered in Cardiff 2222953. Registered Charity No: 1004009/SC041785</w:t>
                    </w:r>
                  </w:p>
                  <w:p w14:paraId="29488FD0" w14:textId="77777777" w:rsidR="00B32627" w:rsidRDefault="00B32627"/>
                </w:txbxContent>
              </v:textbox>
            </v:shape>
          </w:pict>
        </mc:Fallback>
      </mc:AlternateContent>
    </w:r>
    <w:r w:rsidR="0029342D">
      <w:rPr>
        <w:b/>
        <w:noProof/>
        <w:sz w:val="18"/>
        <w:szCs w:val="18"/>
        <w:lang w:val="en-GB"/>
      </w:rPr>
      <mc:AlternateContent>
        <mc:Choice Requires="wps">
          <w:drawing>
            <wp:anchor distT="0" distB="0" distL="114300" distR="114300" simplePos="0" relativeHeight="251663360" behindDoc="0" locked="0" layoutInCell="1" allowOverlap="1" wp14:anchorId="6A06435E" wp14:editId="3AB26608">
              <wp:simplePos x="0" y="0"/>
              <wp:positionH relativeFrom="margin">
                <wp:align>center</wp:align>
              </wp:positionH>
              <wp:positionV relativeFrom="margin">
                <wp:posOffset>9472930</wp:posOffset>
              </wp:positionV>
              <wp:extent cx="6534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6350">
                        <a:solidFill>
                          <a:srgbClr val="009B3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AD3A3" id="Straight Connector 3"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margin" from="0,745.9pt" to="514.5pt,7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" strokecolor="#009b3e" strokeweight=".5pt">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DBA2" w14:textId="77777777" w:rsidR="008763A7" w:rsidRDefault="008763A7" w:rsidP="00813455">
      <w:r>
        <w:separator/>
      </w:r>
    </w:p>
  </w:footnote>
  <w:footnote w:type="continuationSeparator" w:id="0">
    <w:p w14:paraId="3DAFEE14" w14:textId="77777777" w:rsidR="008763A7" w:rsidRDefault="008763A7" w:rsidP="00813455">
      <w:r>
        <w:continuationSeparator/>
      </w:r>
    </w:p>
  </w:footnote>
  <w:footnote w:type="continuationNotice" w:id="1">
    <w:p w14:paraId="2B682CEF" w14:textId="77777777" w:rsidR="008763A7" w:rsidRDefault="00876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D91E" w14:textId="77777777" w:rsidR="00813455" w:rsidRDefault="00813455">
    <w:pPr>
      <w:pStyle w:val="Header"/>
    </w:pPr>
    <w:r>
      <w:rPr>
        <w:noProof/>
        <w:lang w:val="en-GB"/>
      </w:rPr>
      <w:drawing>
        <wp:anchor distT="0" distB="0" distL="114300" distR="114300" simplePos="0" relativeHeight="251658240" behindDoc="0" locked="0" layoutInCell="1" allowOverlap="1" wp14:anchorId="0DCD94F8" wp14:editId="197632D2">
          <wp:simplePos x="0" y="0"/>
          <wp:positionH relativeFrom="margin">
            <wp:posOffset>1439545</wp:posOffset>
          </wp:positionH>
          <wp:positionV relativeFrom="margin">
            <wp:posOffset>-628015</wp:posOffset>
          </wp:positionV>
          <wp:extent cx="3600000" cy="6156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 Heritage Logo C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0A3"/>
    <w:multiLevelType w:val="hybridMultilevel"/>
    <w:tmpl w:val="F9864BDA"/>
    <w:styleLink w:val="ImportedStyle1"/>
    <w:lvl w:ilvl="0" w:tplc="6422ECA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ECA90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4CB4B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FEDF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CC3A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E61B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1C002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8D49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2C01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031529"/>
    <w:multiLevelType w:val="hybridMultilevel"/>
    <w:tmpl w:val="1084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41243"/>
    <w:multiLevelType w:val="hybridMultilevel"/>
    <w:tmpl w:val="92D8FA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945D7"/>
    <w:multiLevelType w:val="hybridMultilevel"/>
    <w:tmpl w:val="6796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D3292"/>
    <w:multiLevelType w:val="hybridMultilevel"/>
    <w:tmpl w:val="B06EE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60258"/>
    <w:multiLevelType w:val="hybridMultilevel"/>
    <w:tmpl w:val="A450FA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AB2BE9"/>
    <w:multiLevelType w:val="hybridMultilevel"/>
    <w:tmpl w:val="7F8C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08760"/>
    <w:multiLevelType w:val="hybridMultilevel"/>
    <w:tmpl w:val="4538D122"/>
    <w:lvl w:ilvl="0" w:tplc="7CA687A6">
      <w:start w:val="1"/>
      <w:numFmt w:val="decimal"/>
      <w:lvlText w:val="%1."/>
      <w:lvlJc w:val="left"/>
      <w:pPr>
        <w:ind w:left="720" w:hanging="360"/>
      </w:pPr>
      <w:rPr>
        <w:rFonts w:ascii="Calibri,Arial,Times New Roman" w:hAnsi="Calibri,Arial,Times New Roman" w:hint="default"/>
      </w:rPr>
    </w:lvl>
    <w:lvl w:ilvl="1" w:tplc="8D242BB6">
      <w:start w:val="1"/>
      <w:numFmt w:val="lowerLetter"/>
      <w:lvlText w:val="%2."/>
      <w:lvlJc w:val="left"/>
      <w:pPr>
        <w:ind w:left="1440" w:hanging="360"/>
      </w:pPr>
    </w:lvl>
    <w:lvl w:ilvl="2" w:tplc="3B50D8F6">
      <w:start w:val="1"/>
      <w:numFmt w:val="lowerRoman"/>
      <w:lvlText w:val="%3."/>
      <w:lvlJc w:val="right"/>
      <w:pPr>
        <w:ind w:left="2160" w:hanging="180"/>
      </w:pPr>
    </w:lvl>
    <w:lvl w:ilvl="3" w:tplc="D7848424">
      <w:start w:val="1"/>
      <w:numFmt w:val="decimal"/>
      <w:lvlText w:val="%4."/>
      <w:lvlJc w:val="left"/>
      <w:pPr>
        <w:ind w:left="2880" w:hanging="360"/>
      </w:pPr>
    </w:lvl>
    <w:lvl w:ilvl="4" w:tplc="E4C4ED40">
      <w:start w:val="1"/>
      <w:numFmt w:val="lowerLetter"/>
      <w:lvlText w:val="%5."/>
      <w:lvlJc w:val="left"/>
      <w:pPr>
        <w:ind w:left="3600" w:hanging="360"/>
      </w:pPr>
    </w:lvl>
    <w:lvl w:ilvl="5" w:tplc="3BF6BA3E">
      <w:start w:val="1"/>
      <w:numFmt w:val="lowerRoman"/>
      <w:lvlText w:val="%6."/>
      <w:lvlJc w:val="right"/>
      <w:pPr>
        <w:ind w:left="4320" w:hanging="180"/>
      </w:pPr>
    </w:lvl>
    <w:lvl w:ilvl="6" w:tplc="7E285F60">
      <w:start w:val="1"/>
      <w:numFmt w:val="decimal"/>
      <w:lvlText w:val="%7."/>
      <w:lvlJc w:val="left"/>
      <w:pPr>
        <w:ind w:left="5040" w:hanging="360"/>
      </w:pPr>
    </w:lvl>
    <w:lvl w:ilvl="7" w:tplc="853A9ACA">
      <w:start w:val="1"/>
      <w:numFmt w:val="lowerLetter"/>
      <w:lvlText w:val="%8."/>
      <w:lvlJc w:val="left"/>
      <w:pPr>
        <w:ind w:left="5760" w:hanging="360"/>
      </w:pPr>
    </w:lvl>
    <w:lvl w:ilvl="8" w:tplc="C682E22A">
      <w:start w:val="1"/>
      <w:numFmt w:val="lowerRoman"/>
      <w:lvlText w:val="%9."/>
      <w:lvlJc w:val="right"/>
      <w:pPr>
        <w:ind w:left="6480" w:hanging="180"/>
      </w:pPr>
    </w:lvl>
  </w:abstractNum>
  <w:abstractNum w:abstractNumId="8" w15:restartNumberingAfterBreak="0">
    <w:nsid w:val="246D1AA7"/>
    <w:multiLevelType w:val="hybridMultilevel"/>
    <w:tmpl w:val="51CEC8BE"/>
    <w:lvl w:ilvl="0" w:tplc="D48A6776">
      <w:start w:val="1"/>
      <w:numFmt w:val="decimal"/>
      <w:lvlText w:val="%1."/>
      <w:lvlJc w:val="left"/>
      <w:pPr>
        <w:ind w:left="720" w:hanging="360"/>
      </w:pPr>
    </w:lvl>
    <w:lvl w:ilvl="1" w:tplc="B29208F2">
      <w:start w:val="1"/>
      <w:numFmt w:val="lowerLetter"/>
      <w:lvlText w:val="%2."/>
      <w:lvlJc w:val="left"/>
      <w:pPr>
        <w:ind w:left="1440" w:hanging="360"/>
      </w:pPr>
    </w:lvl>
    <w:lvl w:ilvl="2" w:tplc="988813AC">
      <w:start w:val="1"/>
      <w:numFmt w:val="lowerRoman"/>
      <w:lvlText w:val="%3."/>
      <w:lvlJc w:val="right"/>
      <w:pPr>
        <w:ind w:left="2160" w:hanging="180"/>
      </w:pPr>
    </w:lvl>
    <w:lvl w:ilvl="3" w:tplc="FD36B1A0">
      <w:start w:val="1"/>
      <w:numFmt w:val="decimal"/>
      <w:lvlText w:val="%4."/>
      <w:lvlJc w:val="left"/>
      <w:pPr>
        <w:ind w:left="2880" w:hanging="360"/>
      </w:pPr>
    </w:lvl>
    <w:lvl w:ilvl="4" w:tplc="F6B04C16">
      <w:start w:val="1"/>
      <w:numFmt w:val="lowerLetter"/>
      <w:lvlText w:val="%5."/>
      <w:lvlJc w:val="left"/>
      <w:pPr>
        <w:ind w:left="3600" w:hanging="360"/>
      </w:pPr>
    </w:lvl>
    <w:lvl w:ilvl="5" w:tplc="712C204E">
      <w:start w:val="1"/>
      <w:numFmt w:val="lowerRoman"/>
      <w:lvlText w:val="%6."/>
      <w:lvlJc w:val="right"/>
      <w:pPr>
        <w:ind w:left="4320" w:hanging="180"/>
      </w:pPr>
    </w:lvl>
    <w:lvl w:ilvl="6" w:tplc="C5749C72">
      <w:start w:val="1"/>
      <w:numFmt w:val="decimal"/>
      <w:lvlText w:val="%7."/>
      <w:lvlJc w:val="left"/>
      <w:pPr>
        <w:ind w:left="5040" w:hanging="360"/>
      </w:pPr>
    </w:lvl>
    <w:lvl w:ilvl="7" w:tplc="3C062ED8">
      <w:start w:val="1"/>
      <w:numFmt w:val="lowerLetter"/>
      <w:lvlText w:val="%8."/>
      <w:lvlJc w:val="left"/>
      <w:pPr>
        <w:ind w:left="5760" w:hanging="360"/>
      </w:pPr>
    </w:lvl>
    <w:lvl w:ilvl="8" w:tplc="5F7A541A">
      <w:start w:val="1"/>
      <w:numFmt w:val="lowerRoman"/>
      <w:lvlText w:val="%9."/>
      <w:lvlJc w:val="right"/>
      <w:pPr>
        <w:ind w:left="6480" w:hanging="180"/>
      </w:pPr>
    </w:lvl>
  </w:abstractNum>
  <w:abstractNum w:abstractNumId="9" w15:restartNumberingAfterBreak="0">
    <w:nsid w:val="2DB9559B"/>
    <w:multiLevelType w:val="hybridMultilevel"/>
    <w:tmpl w:val="A9F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00279"/>
    <w:multiLevelType w:val="hybridMultilevel"/>
    <w:tmpl w:val="2BB2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15E3A"/>
    <w:multiLevelType w:val="hybridMultilevel"/>
    <w:tmpl w:val="6574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ED76C"/>
    <w:multiLevelType w:val="hybridMultilevel"/>
    <w:tmpl w:val="45821462"/>
    <w:lvl w:ilvl="0" w:tplc="6F3A8A56">
      <w:start w:val="1"/>
      <w:numFmt w:val="bullet"/>
      <w:lvlText w:val=""/>
      <w:lvlJc w:val="left"/>
      <w:pPr>
        <w:ind w:left="720" w:hanging="360"/>
      </w:pPr>
      <w:rPr>
        <w:rFonts w:ascii="Symbol" w:hAnsi="Symbol" w:hint="default"/>
      </w:rPr>
    </w:lvl>
    <w:lvl w:ilvl="1" w:tplc="A8D23026">
      <w:start w:val="1"/>
      <w:numFmt w:val="bullet"/>
      <w:lvlText w:val="o"/>
      <w:lvlJc w:val="left"/>
      <w:pPr>
        <w:ind w:left="1440" w:hanging="360"/>
      </w:pPr>
      <w:rPr>
        <w:rFonts w:ascii="Symbol" w:hAnsi="Symbol" w:hint="default"/>
      </w:rPr>
    </w:lvl>
    <w:lvl w:ilvl="2" w:tplc="7E609764">
      <w:start w:val="1"/>
      <w:numFmt w:val="bullet"/>
      <w:lvlText w:val=""/>
      <w:lvlJc w:val="left"/>
      <w:pPr>
        <w:ind w:left="2160" w:hanging="360"/>
      </w:pPr>
      <w:rPr>
        <w:rFonts w:ascii="Wingdings" w:hAnsi="Wingdings" w:hint="default"/>
      </w:rPr>
    </w:lvl>
    <w:lvl w:ilvl="3" w:tplc="709A6134">
      <w:start w:val="1"/>
      <w:numFmt w:val="bullet"/>
      <w:lvlText w:val=""/>
      <w:lvlJc w:val="left"/>
      <w:pPr>
        <w:ind w:left="2880" w:hanging="360"/>
      </w:pPr>
      <w:rPr>
        <w:rFonts w:ascii="Symbol" w:hAnsi="Symbol" w:hint="default"/>
      </w:rPr>
    </w:lvl>
    <w:lvl w:ilvl="4" w:tplc="8B4C621A">
      <w:start w:val="1"/>
      <w:numFmt w:val="bullet"/>
      <w:lvlText w:val="o"/>
      <w:lvlJc w:val="left"/>
      <w:pPr>
        <w:ind w:left="3600" w:hanging="360"/>
      </w:pPr>
      <w:rPr>
        <w:rFonts w:ascii="Courier New" w:hAnsi="Courier New" w:hint="default"/>
      </w:rPr>
    </w:lvl>
    <w:lvl w:ilvl="5" w:tplc="DAFEF69A">
      <w:start w:val="1"/>
      <w:numFmt w:val="bullet"/>
      <w:lvlText w:val=""/>
      <w:lvlJc w:val="left"/>
      <w:pPr>
        <w:ind w:left="4320" w:hanging="360"/>
      </w:pPr>
      <w:rPr>
        <w:rFonts w:ascii="Wingdings" w:hAnsi="Wingdings" w:hint="default"/>
      </w:rPr>
    </w:lvl>
    <w:lvl w:ilvl="6" w:tplc="FAB80BE6">
      <w:start w:val="1"/>
      <w:numFmt w:val="bullet"/>
      <w:lvlText w:val=""/>
      <w:lvlJc w:val="left"/>
      <w:pPr>
        <w:ind w:left="5040" w:hanging="360"/>
      </w:pPr>
      <w:rPr>
        <w:rFonts w:ascii="Symbol" w:hAnsi="Symbol" w:hint="default"/>
      </w:rPr>
    </w:lvl>
    <w:lvl w:ilvl="7" w:tplc="B38A3954">
      <w:start w:val="1"/>
      <w:numFmt w:val="bullet"/>
      <w:lvlText w:val="o"/>
      <w:lvlJc w:val="left"/>
      <w:pPr>
        <w:ind w:left="5760" w:hanging="360"/>
      </w:pPr>
      <w:rPr>
        <w:rFonts w:ascii="Courier New" w:hAnsi="Courier New" w:hint="default"/>
      </w:rPr>
    </w:lvl>
    <w:lvl w:ilvl="8" w:tplc="BB788B1C">
      <w:start w:val="1"/>
      <w:numFmt w:val="bullet"/>
      <w:lvlText w:val=""/>
      <w:lvlJc w:val="left"/>
      <w:pPr>
        <w:ind w:left="6480" w:hanging="360"/>
      </w:pPr>
      <w:rPr>
        <w:rFonts w:ascii="Wingdings" w:hAnsi="Wingdings" w:hint="default"/>
      </w:rPr>
    </w:lvl>
  </w:abstractNum>
  <w:abstractNum w:abstractNumId="13" w15:restartNumberingAfterBreak="0">
    <w:nsid w:val="39DA1D25"/>
    <w:multiLevelType w:val="hybridMultilevel"/>
    <w:tmpl w:val="7D90626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D0AC8"/>
    <w:multiLevelType w:val="hybridMultilevel"/>
    <w:tmpl w:val="918AD3D4"/>
    <w:lvl w:ilvl="0" w:tplc="270A2C94">
      <w:start w:val="1"/>
      <w:numFmt w:val="bullet"/>
      <w:lvlText w:val=""/>
      <w:lvlJc w:val="left"/>
      <w:pPr>
        <w:ind w:left="720" w:hanging="360"/>
      </w:pPr>
      <w:rPr>
        <w:rFonts w:ascii="Symbol" w:hAnsi="Symbol" w:hint="default"/>
      </w:rPr>
    </w:lvl>
    <w:lvl w:ilvl="1" w:tplc="6F0213F2">
      <w:start w:val="1"/>
      <w:numFmt w:val="bullet"/>
      <w:lvlText w:val="o"/>
      <w:lvlJc w:val="left"/>
      <w:pPr>
        <w:ind w:left="1440" w:hanging="360"/>
      </w:pPr>
      <w:rPr>
        <w:rFonts w:ascii="Courier New" w:hAnsi="Courier New" w:hint="default"/>
      </w:rPr>
    </w:lvl>
    <w:lvl w:ilvl="2" w:tplc="7CC04912">
      <w:start w:val="1"/>
      <w:numFmt w:val="bullet"/>
      <w:lvlText w:val=""/>
      <w:lvlJc w:val="left"/>
      <w:pPr>
        <w:ind w:left="2160" w:hanging="360"/>
      </w:pPr>
      <w:rPr>
        <w:rFonts w:ascii="Wingdings" w:hAnsi="Wingdings" w:hint="default"/>
      </w:rPr>
    </w:lvl>
    <w:lvl w:ilvl="3" w:tplc="A634871C">
      <w:start w:val="1"/>
      <w:numFmt w:val="bullet"/>
      <w:lvlText w:val=""/>
      <w:lvlJc w:val="left"/>
      <w:pPr>
        <w:ind w:left="2880" w:hanging="360"/>
      </w:pPr>
      <w:rPr>
        <w:rFonts w:ascii="Symbol" w:hAnsi="Symbol" w:hint="default"/>
      </w:rPr>
    </w:lvl>
    <w:lvl w:ilvl="4" w:tplc="AE4ADFDE">
      <w:start w:val="1"/>
      <w:numFmt w:val="bullet"/>
      <w:lvlText w:val="o"/>
      <w:lvlJc w:val="left"/>
      <w:pPr>
        <w:ind w:left="3600" w:hanging="360"/>
      </w:pPr>
      <w:rPr>
        <w:rFonts w:ascii="Courier New" w:hAnsi="Courier New" w:hint="default"/>
      </w:rPr>
    </w:lvl>
    <w:lvl w:ilvl="5" w:tplc="0272408C">
      <w:start w:val="1"/>
      <w:numFmt w:val="bullet"/>
      <w:lvlText w:val=""/>
      <w:lvlJc w:val="left"/>
      <w:pPr>
        <w:ind w:left="4320" w:hanging="360"/>
      </w:pPr>
      <w:rPr>
        <w:rFonts w:ascii="Wingdings" w:hAnsi="Wingdings" w:hint="default"/>
      </w:rPr>
    </w:lvl>
    <w:lvl w:ilvl="6" w:tplc="8E1C64CC">
      <w:start w:val="1"/>
      <w:numFmt w:val="bullet"/>
      <w:lvlText w:val=""/>
      <w:lvlJc w:val="left"/>
      <w:pPr>
        <w:ind w:left="5040" w:hanging="360"/>
      </w:pPr>
      <w:rPr>
        <w:rFonts w:ascii="Symbol" w:hAnsi="Symbol" w:hint="default"/>
      </w:rPr>
    </w:lvl>
    <w:lvl w:ilvl="7" w:tplc="7F020326">
      <w:start w:val="1"/>
      <w:numFmt w:val="bullet"/>
      <w:lvlText w:val="o"/>
      <w:lvlJc w:val="left"/>
      <w:pPr>
        <w:ind w:left="5760" w:hanging="360"/>
      </w:pPr>
      <w:rPr>
        <w:rFonts w:ascii="Courier New" w:hAnsi="Courier New" w:hint="default"/>
      </w:rPr>
    </w:lvl>
    <w:lvl w:ilvl="8" w:tplc="21900642">
      <w:start w:val="1"/>
      <w:numFmt w:val="bullet"/>
      <w:lvlText w:val=""/>
      <w:lvlJc w:val="left"/>
      <w:pPr>
        <w:ind w:left="6480" w:hanging="360"/>
      </w:pPr>
      <w:rPr>
        <w:rFonts w:ascii="Wingdings" w:hAnsi="Wingdings" w:hint="default"/>
      </w:rPr>
    </w:lvl>
  </w:abstractNum>
  <w:abstractNum w:abstractNumId="15" w15:restartNumberingAfterBreak="0">
    <w:nsid w:val="4336333F"/>
    <w:multiLevelType w:val="hybridMultilevel"/>
    <w:tmpl w:val="C6E4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20735"/>
    <w:multiLevelType w:val="hybridMultilevel"/>
    <w:tmpl w:val="7BE6848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DC7572"/>
    <w:multiLevelType w:val="hybridMultilevel"/>
    <w:tmpl w:val="A064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609E"/>
    <w:multiLevelType w:val="hybridMultilevel"/>
    <w:tmpl w:val="B60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C04DD"/>
    <w:multiLevelType w:val="hybridMultilevel"/>
    <w:tmpl w:val="8B40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66F77"/>
    <w:multiLevelType w:val="hybridMultilevel"/>
    <w:tmpl w:val="65B8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651E0"/>
    <w:multiLevelType w:val="hybridMultilevel"/>
    <w:tmpl w:val="8C38D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573DA"/>
    <w:multiLevelType w:val="hybridMultilevel"/>
    <w:tmpl w:val="9FA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97450"/>
    <w:multiLevelType w:val="multilevel"/>
    <w:tmpl w:val="C93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248A1"/>
    <w:multiLevelType w:val="hybridMultilevel"/>
    <w:tmpl w:val="CFEA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466BD"/>
    <w:multiLevelType w:val="hybridMultilevel"/>
    <w:tmpl w:val="F9864BDA"/>
    <w:numStyleLink w:val="ImportedStyle1"/>
  </w:abstractNum>
  <w:abstractNum w:abstractNumId="26" w15:restartNumberingAfterBreak="0">
    <w:nsid w:val="7DED3E73"/>
    <w:multiLevelType w:val="hybridMultilevel"/>
    <w:tmpl w:val="0D72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87491A"/>
    <w:multiLevelType w:val="hybridMultilevel"/>
    <w:tmpl w:val="7E38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584113">
    <w:abstractNumId w:val="16"/>
  </w:num>
  <w:num w:numId="2" w16cid:durableId="1083525374">
    <w:abstractNumId w:val="0"/>
  </w:num>
  <w:num w:numId="3" w16cid:durableId="99109382">
    <w:abstractNumId w:val="25"/>
  </w:num>
  <w:num w:numId="4" w16cid:durableId="729617833">
    <w:abstractNumId w:val="21"/>
  </w:num>
  <w:num w:numId="5" w16cid:durableId="568879059">
    <w:abstractNumId w:val="15"/>
  </w:num>
  <w:num w:numId="6" w16cid:durableId="296303330">
    <w:abstractNumId w:val="27"/>
  </w:num>
  <w:num w:numId="7" w16cid:durableId="1982035006">
    <w:abstractNumId w:val="20"/>
  </w:num>
  <w:num w:numId="8" w16cid:durableId="273755706">
    <w:abstractNumId w:val="5"/>
  </w:num>
  <w:num w:numId="9" w16cid:durableId="1653100434">
    <w:abstractNumId w:val="22"/>
  </w:num>
  <w:num w:numId="10" w16cid:durableId="511799845">
    <w:abstractNumId w:val="18"/>
  </w:num>
  <w:num w:numId="11" w16cid:durableId="1636445890">
    <w:abstractNumId w:val="26"/>
  </w:num>
  <w:num w:numId="12" w16cid:durableId="75640047">
    <w:abstractNumId w:val="10"/>
  </w:num>
  <w:num w:numId="13" w16cid:durableId="1295940186">
    <w:abstractNumId w:val="24"/>
  </w:num>
  <w:num w:numId="14" w16cid:durableId="18819877">
    <w:abstractNumId w:val="17"/>
  </w:num>
  <w:num w:numId="15" w16cid:durableId="940839873">
    <w:abstractNumId w:val="23"/>
  </w:num>
  <w:num w:numId="16" w16cid:durableId="1157451295">
    <w:abstractNumId w:val="3"/>
  </w:num>
  <w:num w:numId="17" w16cid:durableId="158690870">
    <w:abstractNumId w:val="1"/>
  </w:num>
  <w:num w:numId="18" w16cid:durableId="1278442902">
    <w:abstractNumId w:val="6"/>
  </w:num>
  <w:num w:numId="19" w16cid:durableId="896815101">
    <w:abstractNumId w:val="11"/>
  </w:num>
  <w:num w:numId="20" w16cid:durableId="774592296">
    <w:abstractNumId w:val="8"/>
  </w:num>
  <w:num w:numId="21" w16cid:durableId="638799548">
    <w:abstractNumId w:val="13"/>
  </w:num>
  <w:num w:numId="22" w16cid:durableId="1543863440">
    <w:abstractNumId w:val="2"/>
  </w:num>
  <w:num w:numId="23" w16cid:durableId="1219627282">
    <w:abstractNumId w:val="19"/>
  </w:num>
  <w:num w:numId="24" w16cid:durableId="461921000">
    <w:abstractNumId w:val="9"/>
  </w:num>
  <w:num w:numId="25" w16cid:durableId="1752383493">
    <w:abstractNumId w:val="4"/>
  </w:num>
  <w:num w:numId="26" w16cid:durableId="1118646268">
    <w:abstractNumId w:val="12"/>
  </w:num>
  <w:num w:numId="27" w16cid:durableId="990913467">
    <w:abstractNumId w:val="7"/>
  </w:num>
  <w:num w:numId="28" w16cid:durableId="577062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55"/>
    <w:rsid w:val="000950FE"/>
    <w:rsid w:val="000E47BA"/>
    <w:rsid w:val="00103A97"/>
    <w:rsid w:val="001049C7"/>
    <w:rsid w:val="00122380"/>
    <w:rsid w:val="001617A8"/>
    <w:rsid w:val="00185C40"/>
    <w:rsid w:val="00186457"/>
    <w:rsid w:val="001A4A19"/>
    <w:rsid w:val="001B5572"/>
    <w:rsid w:val="001D4933"/>
    <w:rsid w:val="001F51B1"/>
    <w:rsid w:val="00217C68"/>
    <w:rsid w:val="0029342D"/>
    <w:rsid w:val="002C08A1"/>
    <w:rsid w:val="003975E4"/>
    <w:rsid w:val="003B4D76"/>
    <w:rsid w:val="003C4AD1"/>
    <w:rsid w:val="003D4DB3"/>
    <w:rsid w:val="00403346"/>
    <w:rsid w:val="0041504C"/>
    <w:rsid w:val="00422611"/>
    <w:rsid w:val="00447F96"/>
    <w:rsid w:val="00466937"/>
    <w:rsid w:val="0049398B"/>
    <w:rsid w:val="004B43CD"/>
    <w:rsid w:val="004C4E11"/>
    <w:rsid w:val="004F309C"/>
    <w:rsid w:val="00563A58"/>
    <w:rsid w:val="00572B30"/>
    <w:rsid w:val="005763D4"/>
    <w:rsid w:val="00682D25"/>
    <w:rsid w:val="0068511F"/>
    <w:rsid w:val="006C2C27"/>
    <w:rsid w:val="006F4C98"/>
    <w:rsid w:val="007015C3"/>
    <w:rsid w:val="00703DE4"/>
    <w:rsid w:val="00741CE3"/>
    <w:rsid w:val="007A7618"/>
    <w:rsid w:val="007E06D5"/>
    <w:rsid w:val="00813455"/>
    <w:rsid w:val="00865982"/>
    <w:rsid w:val="00875E4A"/>
    <w:rsid w:val="008763A7"/>
    <w:rsid w:val="00896C3D"/>
    <w:rsid w:val="008D34E5"/>
    <w:rsid w:val="009010C9"/>
    <w:rsid w:val="00935529"/>
    <w:rsid w:val="009C6B4A"/>
    <w:rsid w:val="009E31EA"/>
    <w:rsid w:val="00A35493"/>
    <w:rsid w:val="00A56895"/>
    <w:rsid w:val="00A71A59"/>
    <w:rsid w:val="00AB58B7"/>
    <w:rsid w:val="00AF1BEC"/>
    <w:rsid w:val="00B02CE7"/>
    <w:rsid w:val="00B074B7"/>
    <w:rsid w:val="00B10E27"/>
    <w:rsid w:val="00B1376A"/>
    <w:rsid w:val="00B165E4"/>
    <w:rsid w:val="00B21026"/>
    <w:rsid w:val="00B24996"/>
    <w:rsid w:val="00B32627"/>
    <w:rsid w:val="00B82E89"/>
    <w:rsid w:val="00BB5E48"/>
    <w:rsid w:val="00BD0F0F"/>
    <w:rsid w:val="00C07013"/>
    <w:rsid w:val="00C51175"/>
    <w:rsid w:val="00C57B57"/>
    <w:rsid w:val="00C6285B"/>
    <w:rsid w:val="00CA0655"/>
    <w:rsid w:val="00CF2786"/>
    <w:rsid w:val="00D0319C"/>
    <w:rsid w:val="00D76061"/>
    <w:rsid w:val="00D919F2"/>
    <w:rsid w:val="00DB66F8"/>
    <w:rsid w:val="00DB78DC"/>
    <w:rsid w:val="00DC172F"/>
    <w:rsid w:val="00F13269"/>
    <w:rsid w:val="00F16885"/>
    <w:rsid w:val="00F857E9"/>
    <w:rsid w:val="00FA3695"/>
    <w:rsid w:val="00FE0E62"/>
    <w:rsid w:val="041AB1A1"/>
    <w:rsid w:val="167E46F2"/>
    <w:rsid w:val="29A54F62"/>
    <w:rsid w:val="3B385759"/>
    <w:rsid w:val="3F0D4922"/>
    <w:rsid w:val="3FAAE7DE"/>
    <w:rsid w:val="4CF45278"/>
    <w:rsid w:val="4ED71557"/>
    <w:rsid w:val="5AACDCEA"/>
    <w:rsid w:val="659DF057"/>
    <w:rsid w:val="714BC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1210B"/>
  <w15:docId w15:val="{214CCB73-53AC-4307-9992-F293E094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57E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Heading1">
    <w:name w:val="heading 1"/>
    <w:next w:val="Normal"/>
    <w:link w:val="Heading1Char"/>
    <w:rsid w:val="00F857E9"/>
    <w:pPr>
      <w:keepNext/>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36"/>
      <w:szCs w:val="36"/>
      <w:u w:color="000000"/>
      <w:bdr w:val="nil"/>
      <w:lang w:val="en-US" w:eastAsia="en-GB"/>
    </w:rPr>
  </w:style>
  <w:style w:type="paragraph" w:styleId="Heading2">
    <w:name w:val="heading 2"/>
    <w:basedOn w:val="Normal"/>
    <w:next w:val="Normal"/>
    <w:link w:val="Heading2Char"/>
    <w:uiPriority w:val="9"/>
    <w:unhideWhenUsed/>
    <w:qFormat/>
    <w:rsid w:val="00563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455"/>
    <w:pPr>
      <w:tabs>
        <w:tab w:val="center" w:pos="4513"/>
        <w:tab w:val="right" w:pos="9026"/>
      </w:tabs>
    </w:pPr>
  </w:style>
  <w:style w:type="character" w:customStyle="1" w:styleId="HeaderChar">
    <w:name w:val="Header Char"/>
    <w:basedOn w:val="DefaultParagraphFont"/>
    <w:link w:val="Header"/>
    <w:uiPriority w:val="99"/>
    <w:rsid w:val="00813455"/>
  </w:style>
  <w:style w:type="paragraph" w:styleId="Footer">
    <w:name w:val="footer"/>
    <w:basedOn w:val="Normal"/>
    <w:link w:val="FooterChar"/>
    <w:uiPriority w:val="99"/>
    <w:unhideWhenUsed/>
    <w:rsid w:val="00813455"/>
    <w:pPr>
      <w:tabs>
        <w:tab w:val="center" w:pos="4513"/>
        <w:tab w:val="right" w:pos="9026"/>
      </w:tabs>
    </w:pPr>
  </w:style>
  <w:style w:type="character" w:customStyle="1" w:styleId="FooterChar">
    <w:name w:val="Footer Char"/>
    <w:basedOn w:val="DefaultParagraphFont"/>
    <w:link w:val="Footer"/>
    <w:uiPriority w:val="99"/>
    <w:rsid w:val="00813455"/>
  </w:style>
  <w:style w:type="paragraph" w:styleId="BalloonText">
    <w:name w:val="Balloon Text"/>
    <w:basedOn w:val="Normal"/>
    <w:link w:val="BalloonTextChar"/>
    <w:uiPriority w:val="99"/>
    <w:semiHidden/>
    <w:unhideWhenUsed/>
    <w:rsid w:val="00813455"/>
    <w:rPr>
      <w:rFonts w:ascii="Tahoma" w:hAnsi="Tahoma" w:cs="Tahoma"/>
      <w:sz w:val="16"/>
      <w:szCs w:val="16"/>
    </w:rPr>
  </w:style>
  <w:style w:type="character" w:customStyle="1" w:styleId="BalloonTextChar">
    <w:name w:val="Balloon Text Char"/>
    <w:basedOn w:val="DefaultParagraphFont"/>
    <w:link w:val="BalloonText"/>
    <w:uiPriority w:val="99"/>
    <w:semiHidden/>
    <w:rsid w:val="00813455"/>
    <w:rPr>
      <w:rFonts w:ascii="Tahoma" w:hAnsi="Tahoma" w:cs="Tahoma"/>
      <w:sz w:val="16"/>
      <w:szCs w:val="16"/>
    </w:rPr>
  </w:style>
  <w:style w:type="character" w:styleId="Hyperlink">
    <w:name w:val="Hyperlink"/>
    <w:basedOn w:val="DefaultParagraphFont"/>
    <w:uiPriority w:val="99"/>
    <w:unhideWhenUsed/>
    <w:rsid w:val="00B32627"/>
    <w:rPr>
      <w:color w:val="0000FF" w:themeColor="hyperlink"/>
      <w:u w:val="single"/>
    </w:rPr>
  </w:style>
  <w:style w:type="character" w:customStyle="1" w:styleId="Heading1Char">
    <w:name w:val="Heading 1 Char"/>
    <w:basedOn w:val="DefaultParagraphFont"/>
    <w:link w:val="Heading1"/>
    <w:rsid w:val="00F857E9"/>
    <w:rPr>
      <w:rFonts w:ascii="Times New Roman" w:eastAsia="Arial Unicode MS" w:hAnsi="Times New Roman" w:cs="Arial Unicode MS"/>
      <w:color w:val="000000"/>
      <w:sz w:val="36"/>
      <w:szCs w:val="36"/>
      <w:u w:color="000000"/>
      <w:bdr w:val="nil"/>
      <w:lang w:val="en-US" w:eastAsia="en-GB"/>
    </w:rPr>
  </w:style>
  <w:style w:type="numbering" w:customStyle="1" w:styleId="ImportedStyle1">
    <w:name w:val="Imported Style 1"/>
    <w:rsid w:val="00F857E9"/>
    <w:pPr>
      <w:numPr>
        <w:numId w:val="2"/>
      </w:numPr>
    </w:pPr>
  </w:style>
  <w:style w:type="paragraph" w:styleId="ListParagraph">
    <w:name w:val="List Paragraph"/>
    <w:qFormat/>
    <w:rsid w:val="00F857E9"/>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character" w:customStyle="1" w:styleId="Heading2Char">
    <w:name w:val="Heading 2 Char"/>
    <w:basedOn w:val="DefaultParagraphFont"/>
    <w:link w:val="Heading2"/>
    <w:uiPriority w:val="9"/>
    <w:rsid w:val="00563A58"/>
    <w:rPr>
      <w:rFonts w:asciiTheme="majorHAnsi" w:eastAsiaTheme="majorEastAsia" w:hAnsiTheme="majorHAnsi" w:cstheme="majorBidi"/>
      <w:b/>
      <w:bCs/>
      <w:color w:val="4F81BD" w:themeColor="accent1"/>
      <w:sz w:val="26"/>
      <w:szCs w:val="26"/>
      <w:u w:color="000000"/>
      <w:bdr w:val="nil"/>
      <w:lang w:val="en-US" w:eastAsia="en-GB"/>
    </w:rPr>
  </w:style>
  <w:style w:type="paragraph" w:styleId="NoSpacing">
    <w:name w:val="No Spacing"/>
    <w:uiPriority w:val="1"/>
    <w:qFormat/>
    <w:rsid w:val="00563A5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BodyText3">
    <w:name w:val="Body Text 3"/>
    <w:basedOn w:val="Normal"/>
    <w:link w:val="BodyText3Char"/>
    <w:rsid w:val="00572B3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New Roman" w:hAnsi="Arial" w:cs="Times New Roman"/>
      <w:color w:val="auto"/>
      <w:sz w:val="16"/>
      <w:szCs w:val="16"/>
      <w:bdr w:val="none" w:sz="0" w:space="0" w:color="auto"/>
      <w:lang w:val="en-GB" w:eastAsia="en-US"/>
    </w:rPr>
  </w:style>
  <w:style w:type="character" w:customStyle="1" w:styleId="BodyText3Char">
    <w:name w:val="Body Text 3 Char"/>
    <w:basedOn w:val="DefaultParagraphFont"/>
    <w:link w:val="BodyText3"/>
    <w:rsid w:val="00572B30"/>
    <w:rPr>
      <w:rFonts w:ascii="Arial" w:eastAsia="Times New Roman" w:hAnsi="Arial" w:cs="Times New Roman"/>
      <w:sz w:val="16"/>
      <w:szCs w:val="16"/>
    </w:rPr>
  </w:style>
  <w:style w:type="table" w:styleId="TableGrid">
    <w:name w:val="Table Grid"/>
    <w:basedOn w:val="TableNormal"/>
    <w:uiPriority w:val="39"/>
    <w:rsid w:val="00D9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F168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lang w:val="en-GB"/>
    </w:rPr>
  </w:style>
  <w:style w:type="paragraph" w:styleId="NormalWeb">
    <w:name w:val="Normal (Web)"/>
    <w:basedOn w:val="Normal"/>
    <w:uiPriority w:val="99"/>
    <w:semiHidden/>
    <w:unhideWhenUsed/>
    <w:rsid w:val="00F1688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lang w:val="en-GB"/>
    </w:rPr>
  </w:style>
  <w:style w:type="character" w:styleId="CommentReference">
    <w:name w:val="annotation reference"/>
    <w:basedOn w:val="DefaultParagraphFont"/>
    <w:uiPriority w:val="99"/>
    <w:semiHidden/>
    <w:unhideWhenUsed/>
    <w:rsid w:val="001A4A19"/>
    <w:rPr>
      <w:sz w:val="16"/>
      <w:szCs w:val="16"/>
    </w:rPr>
  </w:style>
  <w:style w:type="paragraph" w:styleId="CommentText">
    <w:name w:val="annotation text"/>
    <w:basedOn w:val="Normal"/>
    <w:link w:val="CommentTextChar"/>
    <w:uiPriority w:val="99"/>
    <w:semiHidden/>
    <w:unhideWhenUsed/>
    <w:rsid w:val="001A4A19"/>
    <w:rPr>
      <w:sz w:val="20"/>
      <w:szCs w:val="20"/>
    </w:rPr>
  </w:style>
  <w:style w:type="character" w:customStyle="1" w:styleId="CommentTextChar">
    <w:name w:val="Comment Text Char"/>
    <w:basedOn w:val="DefaultParagraphFont"/>
    <w:link w:val="CommentText"/>
    <w:uiPriority w:val="99"/>
    <w:semiHidden/>
    <w:rsid w:val="001A4A19"/>
    <w:rPr>
      <w:rFonts w:ascii="Times New Roman" w:eastAsia="Arial Unicode MS" w:hAnsi="Times New Roman" w:cs="Arial Unicode MS"/>
      <w:color w:val="000000"/>
      <w:sz w:val="20"/>
      <w:szCs w:val="20"/>
      <w:u w:color="000000"/>
      <w:bdr w:val="nil"/>
      <w:lang w:val="en-US" w:eastAsia="en-GB"/>
    </w:rPr>
  </w:style>
  <w:style w:type="character" w:styleId="UnresolvedMention">
    <w:name w:val="Unresolved Mention"/>
    <w:basedOn w:val="DefaultParagraphFont"/>
    <w:uiPriority w:val="99"/>
    <w:semiHidden/>
    <w:unhideWhenUsed/>
    <w:rsid w:val="001B5572"/>
    <w:rPr>
      <w:color w:val="605E5C"/>
      <w:shd w:val="clear" w:color="auto" w:fill="E1DFDD"/>
    </w:rPr>
  </w:style>
  <w:style w:type="character" w:customStyle="1" w:styleId="normaltextrun">
    <w:name w:val="normaltextrun"/>
    <w:basedOn w:val="DefaultParagraphFont"/>
    <w:rsid w:val="00A3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3798">
      <w:bodyDiv w:val="1"/>
      <w:marLeft w:val="0"/>
      <w:marRight w:val="0"/>
      <w:marTop w:val="0"/>
      <w:marBottom w:val="0"/>
      <w:divBdr>
        <w:top w:val="none" w:sz="0" w:space="0" w:color="auto"/>
        <w:left w:val="none" w:sz="0" w:space="0" w:color="auto"/>
        <w:bottom w:val="none" w:sz="0" w:space="0" w:color="auto"/>
        <w:right w:val="none" w:sz="0" w:space="0" w:color="auto"/>
      </w:divBdr>
    </w:div>
    <w:div w:id="1420905996">
      <w:bodyDiv w:val="1"/>
      <w:marLeft w:val="0"/>
      <w:marRight w:val="0"/>
      <w:marTop w:val="0"/>
      <w:marBottom w:val="0"/>
      <w:divBdr>
        <w:top w:val="none" w:sz="0" w:space="0" w:color="auto"/>
        <w:left w:val="none" w:sz="0" w:space="0" w:color="auto"/>
        <w:bottom w:val="none" w:sz="0" w:space="0" w:color="auto"/>
        <w:right w:val="none" w:sz="0" w:space="0" w:color="auto"/>
      </w:divBdr>
    </w:div>
    <w:div w:id="1718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llections@plantheritage.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ersephone@plantheritage.org.uk" TargetMode="External"/><Relationship Id="rId17" Type="http://schemas.openxmlformats.org/officeDocument/2006/relationships/hyperlink" Target="https://www.plantheritage.org.uk/national-plant-collections/resources-for-national-collection-holders/national-collection-holder-handbook/" TargetMode="External"/><Relationship Id="rId2" Type="http://schemas.openxmlformats.org/officeDocument/2006/relationships/customXml" Target="../customXml/item2.xml"/><Relationship Id="rId16" Type="http://schemas.openxmlformats.org/officeDocument/2006/relationships/hyperlink" Target="https://www.plantheritage.org.uk/national-plant-collections/resources-for-national-collection-holders/national-collection-holder-hand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theritage.org.uk/national-plant-collections/persephone/" TargetMode="External"/><Relationship Id="rId5" Type="http://schemas.openxmlformats.org/officeDocument/2006/relationships/styles" Target="styles.xml"/><Relationship Id="rId15" Type="http://schemas.openxmlformats.org/officeDocument/2006/relationships/hyperlink" Target="mailto:collections@plantheritage.org.uk" TargetMode="External"/><Relationship Id="rId10" Type="http://schemas.openxmlformats.org/officeDocument/2006/relationships/hyperlink" Target="mailto:collections@plantheritage.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enel\Downloads\persephone.plantheritage.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lantheritage.org.uk" TargetMode="External"/><Relationship Id="rId2" Type="http://schemas.openxmlformats.org/officeDocument/2006/relationships/hyperlink" Target="mailto:collections@plantheritage.org.uk" TargetMode="External"/><Relationship Id="rId1" Type="http://schemas.openxmlformats.org/officeDocument/2006/relationships/hyperlink" Target="http://www.plantheritage.org.uk" TargetMode="External"/><Relationship Id="rId4" Type="http://schemas.openxmlformats.org/officeDocument/2006/relationships/hyperlink" Target="mailto:collections@plantheritag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1223F27D6F874B9CABACDA87993265" ma:contentTypeVersion="6" ma:contentTypeDescription="Create a new document." ma:contentTypeScope="" ma:versionID="48e5b837e59db2ec5384c8cddd19e63d">
  <xsd:schema xmlns:xsd="http://www.w3.org/2001/XMLSchema" xmlns:xs="http://www.w3.org/2001/XMLSchema" xmlns:p="http://schemas.microsoft.com/office/2006/metadata/properties" xmlns:ns2="a1e9621a-8d83-43b1-885b-0493e80837bb" xmlns:ns3="bcff6f8f-982d-4638-874d-91902f164a51" targetNamespace="http://schemas.microsoft.com/office/2006/metadata/properties" ma:root="true" ma:fieldsID="917cef57757a736fe4806067c3e4071f" ns2:_="" ns3:_="">
    <xsd:import namespace="a1e9621a-8d83-43b1-885b-0493e80837bb"/>
    <xsd:import namespace="bcff6f8f-982d-4638-874d-91902f164a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9621a-8d83-43b1-885b-0493e8083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ff6f8f-982d-4638-874d-91902f164a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5FA31-E114-437D-9771-34C57C24E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E4102-1371-4142-8A56-25444049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9621a-8d83-43b1-885b-0493e80837bb"/>
    <ds:schemaRef ds:uri="bcff6f8f-982d-4638-874d-91902f164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F3E43-F4DC-4202-91D0-C50F1A0DD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1781</Words>
  <Characters>9476</Characters>
  <Application>Microsoft Office Word</Application>
  <DocSecurity>0</DocSecurity>
  <Lines>278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Payne</dc:creator>
  <cp:lastModifiedBy>Lucy Pitman</cp:lastModifiedBy>
  <cp:revision>5</cp:revision>
  <cp:lastPrinted>2019-02-05T12:24:00Z</cp:lastPrinted>
  <dcterms:created xsi:type="dcterms:W3CDTF">2025-01-27T09:27:00Z</dcterms:created>
  <dcterms:modified xsi:type="dcterms:W3CDTF">2026-02-16T09:41:00Z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0x010100161223F27D6F874B9CABACDA87993265</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