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CD719" w14:textId="4E4D123E" w:rsidR="00522088" w:rsidRPr="00522088" w:rsidRDefault="00522088" w:rsidP="00522088">
      <w:pPr>
        <w:jc w:val="center"/>
        <w:rPr>
          <w:rFonts w:ascii="Calibri" w:hAnsi="Calibri"/>
          <w:b/>
          <w:color w:val="575756"/>
          <w:sz w:val="36"/>
          <w:szCs w:val="36"/>
        </w:rPr>
      </w:pPr>
      <w:r w:rsidRPr="00522088">
        <w:rPr>
          <w:rFonts w:ascii="Calibri" w:hAnsi="Calibri"/>
          <w:b/>
          <w:color w:val="575756"/>
          <w:sz w:val="36"/>
          <w:szCs w:val="36"/>
        </w:rPr>
        <w:t>Plant Heritage Threatened Plant of the Year 202</w:t>
      </w:r>
      <w:r w:rsidR="005D56DB">
        <w:rPr>
          <w:rFonts w:ascii="Calibri" w:hAnsi="Calibri"/>
          <w:b/>
          <w:color w:val="575756"/>
          <w:sz w:val="36"/>
          <w:szCs w:val="36"/>
        </w:rPr>
        <w:t>2</w:t>
      </w:r>
    </w:p>
    <w:p w14:paraId="4594C1A2" w14:textId="1B1A73CB" w:rsidR="00522088" w:rsidRPr="00522088" w:rsidRDefault="00522088" w:rsidP="00522088">
      <w:pPr>
        <w:jc w:val="center"/>
        <w:rPr>
          <w:rFonts w:ascii="Calibri" w:hAnsi="Calibri"/>
          <w:b/>
          <w:color w:val="575756"/>
          <w:sz w:val="28"/>
          <w:szCs w:val="28"/>
        </w:rPr>
      </w:pPr>
      <w:r w:rsidRPr="00522088">
        <w:rPr>
          <w:rFonts w:ascii="Calibri" w:hAnsi="Calibri"/>
          <w:b/>
          <w:color w:val="575756"/>
          <w:sz w:val="28"/>
          <w:szCs w:val="28"/>
        </w:rPr>
        <w:t xml:space="preserve"> </w:t>
      </w:r>
      <w:r w:rsidR="004C4994">
        <w:rPr>
          <w:rFonts w:ascii="Calibri" w:hAnsi="Calibri"/>
          <w:b/>
          <w:color w:val="575756"/>
          <w:sz w:val="28"/>
          <w:szCs w:val="28"/>
        </w:rPr>
        <w:t xml:space="preserve"> </w:t>
      </w:r>
      <w:r w:rsidR="004C384A">
        <w:rPr>
          <w:rFonts w:ascii="Calibri" w:hAnsi="Calibri"/>
          <w:b/>
          <w:color w:val="575756"/>
          <w:sz w:val="28"/>
          <w:szCs w:val="28"/>
        </w:rPr>
        <w:t xml:space="preserve">to be showcased </w:t>
      </w:r>
      <w:r w:rsidR="004C4994">
        <w:rPr>
          <w:rFonts w:ascii="Calibri" w:hAnsi="Calibri"/>
          <w:b/>
          <w:color w:val="575756"/>
          <w:sz w:val="28"/>
          <w:szCs w:val="28"/>
        </w:rPr>
        <w:t xml:space="preserve">at </w:t>
      </w:r>
      <w:r w:rsidRPr="00522088">
        <w:rPr>
          <w:rFonts w:ascii="Calibri" w:hAnsi="Calibri"/>
          <w:b/>
          <w:color w:val="575756"/>
          <w:sz w:val="28"/>
          <w:szCs w:val="28"/>
        </w:rPr>
        <w:t>RHS Hampton Court Palace Garden Festival</w:t>
      </w:r>
    </w:p>
    <w:p w14:paraId="76D53EE3" w14:textId="77777777" w:rsidR="00522088" w:rsidRPr="00522088" w:rsidRDefault="00522088" w:rsidP="00522088">
      <w:pPr>
        <w:rPr>
          <w:rFonts w:ascii="Calibri" w:hAnsi="Calibri"/>
          <w:color w:val="575756"/>
        </w:rPr>
      </w:pPr>
    </w:p>
    <w:p w14:paraId="510D48AA" w14:textId="77777777" w:rsidR="00DA324F" w:rsidRDefault="00DA324F" w:rsidP="00522088">
      <w:pPr>
        <w:rPr>
          <w:rFonts w:ascii="Calibri" w:hAnsi="Calibri"/>
          <w:color w:val="575756"/>
        </w:rPr>
      </w:pPr>
    </w:p>
    <w:p w14:paraId="5D7F393F" w14:textId="36E32B1F" w:rsidR="00DA324F" w:rsidRPr="00522088" w:rsidRDefault="00DA324F" w:rsidP="00DA324F">
      <w:pPr>
        <w:rPr>
          <w:rFonts w:ascii="Calibri" w:hAnsi="Calibri"/>
          <w:color w:val="575756"/>
        </w:rPr>
      </w:pPr>
      <w:r w:rsidRPr="00522088">
        <w:rPr>
          <w:rFonts w:ascii="Calibri" w:hAnsi="Calibri"/>
          <w:color w:val="575756"/>
        </w:rPr>
        <w:t>At Plant Heritage we are keen to showcase rare and unusual plants, and we have the perfect opportunity for you to display your own threatened plant in our ‘Threatened Plant of the Year’ competition</w:t>
      </w:r>
      <w:r>
        <w:rPr>
          <w:rFonts w:ascii="Calibri" w:hAnsi="Calibri"/>
          <w:color w:val="575756"/>
        </w:rPr>
        <w:t>.</w:t>
      </w:r>
    </w:p>
    <w:p w14:paraId="6630B2A0" w14:textId="3B5E37D8" w:rsidR="0082016B" w:rsidRDefault="0082016B" w:rsidP="00DA324F">
      <w:pPr>
        <w:rPr>
          <w:rFonts w:ascii="Calibri" w:hAnsi="Calibri"/>
          <w:color w:val="575756"/>
        </w:rPr>
      </w:pPr>
    </w:p>
    <w:p w14:paraId="373838C2" w14:textId="6F739A52" w:rsidR="00DA324F" w:rsidRPr="00DA324F" w:rsidRDefault="00313C03" w:rsidP="00DA324F">
      <w:pPr>
        <w:rPr>
          <w:rFonts w:ascii="Calibri" w:hAnsi="Calibri"/>
          <w:color w:val="575756"/>
        </w:rPr>
      </w:pPr>
      <w:r>
        <w:rPr>
          <w:rFonts w:ascii="Calibri" w:hAnsi="Calibri"/>
          <w:color w:val="575756"/>
        </w:rPr>
        <w:t>The winner in 2021 was</w:t>
      </w:r>
      <w:r w:rsidR="00DA324F" w:rsidRPr="00DA324F">
        <w:rPr>
          <w:rFonts w:ascii="Calibri" w:hAnsi="Calibri"/>
          <w:color w:val="575756"/>
        </w:rPr>
        <w:t xml:space="preserve"> </w:t>
      </w:r>
      <w:r w:rsidR="005D56DB">
        <w:rPr>
          <w:rFonts w:ascii="Calibri" w:hAnsi="Calibri"/>
          <w:i/>
          <w:iCs/>
          <w:color w:val="575756"/>
        </w:rPr>
        <w:t>Camellia</w:t>
      </w:r>
      <w:r w:rsidR="00DA324F" w:rsidRPr="00DA324F">
        <w:rPr>
          <w:rFonts w:ascii="Calibri" w:hAnsi="Calibri"/>
          <w:color w:val="575756"/>
        </w:rPr>
        <w:t xml:space="preserve"> ‘</w:t>
      </w:r>
      <w:r w:rsidR="005D56DB">
        <w:rPr>
          <w:rFonts w:ascii="Calibri" w:hAnsi="Calibri"/>
          <w:color w:val="575756"/>
        </w:rPr>
        <w:t>Yesterday</w:t>
      </w:r>
      <w:r w:rsidR="00DA324F" w:rsidRPr="00DA324F">
        <w:rPr>
          <w:rFonts w:ascii="Calibri" w:hAnsi="Calibri"/>
          <w:color w:val="575756"/>
        </w:rPr>
        <w:t xml:space="preserve">’ </w:t>
      </w:r>
      <w:r w:rsidR="005D56DB">
        <w:rPr>
          <w:rFonts w:ascii="Calibri" w:hAnsi="Calibri"/>
          <w:color w:val="575756"/>
        </w:rPr>
        <w:t xml:space="preserve">– </w:t>
      </w:r>
      <w:r>
        <w:rPr>
          <w:rFonts w:ascii="Calibri" w:hAnsi="Calibri"/>
          <w:color w:val="575756"/>
        </w:rPr>
        <w:t xml:space="preserve">found </w:t>
      </w:r>
      <w:r w:rsidR="005D56DB">
        <w:rPr>
          <w:rFonts w:ascii="Calibri" w:hAnsi="Calibri"/>
          <w:color w:val="575756"/>
        </w:rPr>
        <w:t>growing in the garden of a Plant Heritage member</w:t>
      </w:r>
      <w:r>
        <w:rPr>
          <w:rFonts w:ascii="Calibri" w:hAnsi="Calibri"/>
          <w:color w:val="575756"/>
        </w:rPr>
        <w:t>.</w:t>
      </w:r>
      <w:r w:rsidR="0082016B">
        <w:rPr>
          <w:rFonts w:ascii="Calibri" w:hAnsi="Calibri"/>
          <w:color w:val="575756"/>
        </w:rPr>
        <w:t xml:space="preserve"> The public vote was won by </w:t>
      </w:r>
      <w:r w:rsidR="0082016B" w:rsidRPr="0082016B">
        <w:rPr>
          <w:rFonts w:ascii="Calibri" w:hAnsi="Calibri"/>
          <w:i/>
          <w:iCs/>
          <w:color w:val="575756"/>
        </w:rPr>
        <w:t>Aspidistra</w:t>
      </w:r>
      <w:r w:rsidR="0082016B">
        <w:rPr>
          <w:rFonts w:ascii="Calibri" w:hAnsi="Calibri"/>
          <w:color w:val="575756"/>
        </w:rPr>
        <w:t xml:space="preserve"> ‘Irish Mist’</w:t>
      </w:r>
      <w:r>
        <w:rPr>
          <w:rFonts w:ascii="Calibri" w:hAnsi="Calibri"/>
          <w:color w:val="575756"/>
        </w:rPr>
        <w:t xml:space="preserve"> </w:t>
      </w:r>
      <w:hyperlink r:id="rId7" w:history="1">
        <w:r w:rsidR="00681AC4" w:rsidRPr="00681AC4">
          <w:rPr>
            <w:rStyle w:val="Hyperlink"/>
            <w:rFonts w:ascii="Calibri" w:hAnsi="Calibri"/>
          </w:rPr>
          <w:t>See all the shortlisted plants in 202</w:t>
        </w:r>
        <w:r w:rsidR="005D56DB">
          <w:rPr>
            <w:rStyle w:val="Hyperlink"/>
            <w:rFonts w:ascii="Calibri" w:hAnsi="Calibri"/>
          </w:rPr>
          <w:t>1</w:t>
        </w:r>
        <w:r w:rsidR="00681AC4" w:rsidRPr="00681AC4">
          <w:rPr>
            <w:rStyle w:val="Hyperlink"/>
            <w:rFonts w:ascii="Calibri" w:hAnsi="Calibri"/>
          </w:rPr>
          <w:t>.</w:t>
        </w:r>
      </w:hyperlink>
    </w:p>
    <w:p w14:paraId="0F811916" w14:textId="40F41C12" w:rsidR="00923747" w:rsidRDefault="00B54304" w:rsidP="00522088">
      <w:pPr>
        <w:rPr>
          <w:rFonts w:ascii="Calibri" w:hAnsi="Calibri"/>
          <w:color w:val="575756"/>
        </w:rPr>
      </w:pPr>
      <w:r>
        <w:rPr>
          <w:noProof/>
        </w:rPr>
        <w:drawing>
          <wp:anchor distT="0" distB="0" distL="114300" distR="114300" simplePos="0" relativeHeight="251661312" behindDoc="0" locked="0" layoutInCell="1" allowOverlap="1" wp14:anchorId="53318333" wp14:editId="2C9F8861">
            <wp:simplePos x="0" y="0"/>
            <wp:positionH relativeFrom="margin">
              <wp:posOffset>-19685</wp:posOffset>
            </wp:positionH>
            <wp:positionV relativeFrom="paragraph">
              <wp:posOffset>74930</wp:posOffset>
            </wp:positionV>
            <wp:extent cx="2447925" cy="1835785"/>
            <wp:effectExtent l="0" t="0" r="9525" b="0"/>
            <wp:wrapSquare wrapText="bothSides"/>
            <wp:docPr id="3" name="Picture 3" descr="A pink flower with green leav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nk flower with green leaves&#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7925" cy="1835785"/>
                    </a:xfrm>
                    <a:prstGeom prst="rect">
                      <a:avLst/>
                    </a:prstGeom>
                  </pic:spPr>
                </pic:pic>
              </a:graphicData>
            </a:graphic>
            <wp14:sizeRelH relativeFrom="margin">
              <wp14:pctWidth>0</wp14:pctWidth>
            </wp14:sizeRelH>
            <wp14:sizeRelV relativeFrom="margin">
              <wp14:pctHeight>0</wp14:pctHeight>
            </wp14:sizeRelV>
          </wp:anchor>
        </w:drawing>
      </w:r>
    </w:p>
    <w:p w14:paraId="15D46435" w14:textId="5E7D41AB" w:rsidR="00522088" w:rsidRPr="00923747" w:rsidRDefault="00522088" w:rsidP="00923747">
      <w:pPr>
        <w:rPr>
          <w:rFonts w:ascii="Calibri" w:hAnsi="Calibri"/>
          <w:color w:val="575756"/>
        </w:rPr>
      </w:pPr>
      <w:r w:rsidRPr="00522088">
        <w:rPr>
          <w:rFonts w:ascii="Calibri" w:hAnsi="Calibri"/>
          <w:b/>
          <w:bCs/>
          <w:color w:val="575756"/>
        </w:rPr>
        <w:t xml:space="preserve">Could you receive the </w:t>
      </w:r>
      <w:r w:rsidR="00923747">
        <w:rPr>
          <w:rFonts w:ascii="Calibri" w:hAnsi="Calibri"/>
          <w:b/>
          <w:bCs/>
          <w:color w:val="575756"/>
        </w:rPr>
        <w:t>202</w:t>
      </w:r>
      <w:r w:rsidR="005D56DB">
        <w:rPr>
          <w:rFonts w:ascii="Calibri" w:hAnsi="Calibri"/>
          <w:b/>
          <w:bCs/>
          <w:color w:val="575756"/>
        </w:rPr>
        <w:t>2</w:t>
      </w:r>
      <w:r w:rsidRPr="00522088">
        <w:rPr>
          <w:rFonts w:ascii="Calibri" w:hAnsi="Calibri"/>
          <w:b/>
          <w:bCs/>
          <w:color w:val="575756"/>
        </w:rPr>
        <w:t xml:space="preserve"> Threatened Plant of the Year trophy?</w:t>
      </w:r>
      <w:r w:rsidR="000000CB">
        <w:rPr>
          <w:rFonts w:ascii="Calibri" w:hAnsi="Calibri"/>
          <w:b/>
          <w:bCs/>
          <w:color w:val="575756"/>
        </w:rPr>
        <w:t xml:space="preserve"> The criteria are:</w:t>
      </w:r>
    </w:p>
    <w:p w14:paraId="101511AF" w14:textId="34A995B9" w:rsidR="00522088" w:rsidRPr="00522088" w:rsidRDefault="00522088" w:rsidP="00522088">
      <w:pPr>
        <w:rPr>
          <w:rFonts w:ascii="Calibri" w:hAnsi="Calibri"/>
          <w:color w:val="575756"/>
        </w:rPr>
      </w:pPr>
    </w:p>
    <w:p w14:paraId="38F248E2" w14:textId="4667C8D4" w:rsidR="000000CB" w:rsidRPr="0082016B" w:rsidRDefault="000000CB" w:rsidP="0082016B">
      <w:pPr>
        <w:pStyle w:val="ListParagraph"/>
        <w:numPr>
          <w:ilvl w:val="0"/>
          <w:numId w:val="45"/>
        </w:numPr>
        <w:rPr>
          <w:rFonts w:ascii="Calibri" w:hAnsi="Calibri"/>
          <w:color w:val="575756"/>
        </w:rPr>
      </w:pPr>
      <w:r w:rsidRPr="0082016B">
        <w:rPr>
          <w:rFonts w:ascii="Calibri" w:hAnsi="Calibri"/>
          <w:color w:val="575756"/>
        </w:rPr>
        <w:t>It should be a named cultivar (such as </w:t>
      </w:r>
      <w:r w:rsidRPr="0082016B">
        <w:rPr>
          <w:rFonts w:ascii="Calibri" w:hAnsi="Calibri"/>
          <w:i/>
          <w:iCs/>
          <w:color w:val="575756"/>
        </w:rPr>
        <w:t>Aspidistra </w:t>
      </w:r>
      <w:r w:rsidRPr="0082016B">
        <w:rPr>
          <w:rFonts w:ascii="Calibri" w:hAnsi="Calibri"/>
          <w:color w:val="575756"/>
        </w:rPr>
        <w:t>'Irish Mist' or </w:t>
      </w:r>
      <w:r w:rsidRPr="0082016B">
        <w:rPr>
          <w:rFonts w:ascii="Calibri" w:hAnsi="Calibri"/>
          <w:i/>
          <w:iCs/>
          <w:color w:val="575756"/>
        </w:rPr>
        <w:t>Begonia '</w:t>
      </w:r>
      <w:r w:rsidRPr="0082016B">
        <w:rPr>
          <w:rFonts w:ascii="Calibri" w:hAnsi="Calibri"/>
          <w:color w:val="575756"/>
        </w:rPr>
        <w:t>Patricia Furness)</w:t>
      </w:r>
    </w:p>
    <w:p w14:paraId="41E2DCA5" w14:textId="77777777" w:rsidR="000000CB" w:rsidRPr="0082016B" w:rsidRDefault="000000CB" w:rsidP="0082016B">
      <w:pPr>
        <w:pStyle w:val="ListParagraph"/>
        <w:numPr>
          <w:ilvl w:val="0"/>
          <w:numId w:val="45"/>
        </w:numPr>
        <w:rPr>
          <w:rFonts w:ascii="Calibri" w:hAnsi="Calibri"/>
          <w:color w:val="575756"/>
        </w:rPr>
      </w:pPr>
      <w:r w:rsidRPr="0082016B">
        <w:rPr>
          <w:rFonts w:ascii="Calibri" w:hAnsi="Calibri"/>
          <w:color w:val="575756"/>
        </w:rPr>
        <w:t>The cultivar should have existed for at least 10 years: either grown in a garden, or available from nurseries before 2012</w:t>
      </w:r>
    </w:p>
    <w:p w14:paraId="44DB4055" w14:textId="2B8386B6" w:rsidR="005D56DB" w:rsidRPr="0082016B" w:rsidRDefault="000000CB" w:rsidP="0082016B">
      <w:pPr>
        <w:pStyle w:val="ListParagraph"/>
        <w:numPr>
          <w:ilvl w:val="0"/>
          <w:numId w:val="45"/>
        </w:numPr>
        <w:rPr>
          <w:rFonts w:ascii="Calibri" w:hAnsi="Calibri"/>
          <w:color w:val="575756"/>
        </w:rPr>
      </w:pPr>
      <w:r w:rsidRPr="0082016B">
        <w:rPr>
          <w:rFonts w:ascii="Calibri" w:hAnsi="Calibri"/>
          <w:color w:val="575756"/>
        </w:rPr>
        <w:t xml:space="preserve">It should not </w:t>
      </w:r>
      <w:r w:rsidR="00AF16E0">
        <w:rPr>
          <w:rFonts w:ascii="Calibri" w:hAnsi="Calibri"/>
          <w:color w:val="575756"/>
        </w:rPr>
        <w:t xml:space="preserve">be </w:t>
      </w:r>
      <w:r w:rsidR="00AF16E0">
        <w:rPr>
          <w:rFonts w:ascii="Calibri" w:hAnsi="Calibri"/>
          <w:color w:val="575756"/>
        </w:rPr>
        <w:t>regularly</w:t>
      </w:r>
      <w:r w:rsidR="002D690C" w:rsidRPr="002D690C">
        <w:rPr>
          <w:rFonts w:ascii="Calibri" w:hAnsi="Calibri"/>
          <w:color w:val="575756"/>
        </w:rPr>
        <w:t> </w:t>
      </w:r>
      <w:r w:rsidR="002D690C">
        <w:rPr>
          <w:rFonts w:ascii="Calibri" w:hAnsi="Calibri"/>
          <w:color w:val="575756"/>
        </w:rPr>
        <w:t>available for sale</w:t>
      </w:r>
    </w:p>
    <w:p w14:paraId="21228B4B" w14:textId="6FD3ACE9" w:rsidR="00923747" w:rsidRDefault="00B54304" w:rsidP="00522088">
      <w:pPr>
        <w:rPr>
          <w:rFonts w:ascii="Calibri" w:hAnsi="Calibri"/>
          <w:color w:val="575756"/>
        </w:rPr>
      </w:pPr>
      <w:r>
        <w:rPr>
          <w:noProof/>
        </w:rPr>
        <mc:AlternateContent>
          <mc:Choice Requires="wps">
            <w:drawing>
              <wp:anchor distT="0" distB="0" distL="114300" distR="114300" simplePos="0" relativeHeight="251660288" behindDoc="0" locked="0" layoutInCell="1" allowOverlap="1" wp14:anchorId="7A63F215" wp14:editId="7DADB987">
                <wp:simplePos x="0" y="0"/>
                <wp:positionH relativeFrom="margin">
                  <wp:posOffset>-635</wp:posOffset>
                </wp:positionH>
                <wp:positionV relativeFrom="paragraph">
                  <wp:posOffset>26035</wp:posOffset>
                </wp:positionV>
                <wp:extent cx="2409825" cy="304800"/>
                <wp:effectExtent l="0" t="0" r="9525" b="0"/>
                <wp:wrapSquare wrapText="bothSides"/>
                <wp:docPr id="2" name="Text Box 2"/>
                <wp:cNvGraphicFramePr/>
                <a:graphic xmlns:a="http://schemas.openxmlformats.org/drawingml/2006/main">
                  <a:graphicData uri="http://schemas.microsoft.com/office/word/2010/wordprocessingShape">
                    <wps:wsp>
                      <wps:cNvSpPr txBox="1"/>
                      <wps:spPr>
                        <a:xfrm>
                          <a:off x="0" y="0"/>
                          <a:ext cx="2409825" cy="304800"/>
                        </a:xfrm>
                        <a:prstGeom prst="rect">
                          <a:avLst/>
                        </a:prstGeom>
                        <a:solidFill>
                          <a:prstClr val="white"/>
                        </a:solidFill>
                        <a:ln>
                          <a:noFill/>
                        </a:ln>
                      </wps:spPr>
                      <wps:txbx>
                        <w:txbxContent>
                          <w:p w14:paraId="302C9BE9" w14:textId="0E07322E" w:rsidR="00923747" w:rsidRPr="00217EE1" w:rsidRDefault="00923747" w:rsidP="00740153">
                            <w:pPr>
                              <w:pStyle w:val="Caption"/>
                              <w:spacing w:after="0"/>
                              <w:rPr>
                                <w:rFonts w:asciiTheme="minorHAnsi" w:hAnsiTheme="minorHAnsi" w:cstheme="minorHAnsi"/>
                                <w:color w:val="595959" w:themeColor="text1" w:themeTint="A6"/>
                              </w:rPr>
                            </w:pPr>
                            <w:r w:rsidRPr="00217EE1">
                              <w:rPr>
                                <w:rFonts w:asciiTheme="minorHAnsi" w:hAnsiTheme="minorHAnsi" w:cstheme="minorHAnsi"/>
                                <w:i w:val="0"/>
                                <w:iCs w:val="0"/>
                                <w:color w:val="595959" w:themeColor="text1" w:themeTint="A6"/>
                              </w:rPr>
                              <w:t>202</w:t>
                            </w:r>
                            <w:r w:rsidR="0082016B">
                              <w:rPr>
                                <w:rFonts w:asciiTheme="minorHAnsi" w:hAnsiTheme="minorHAnsi" w:cstheme="minorHAnsi"/>
                                <w:i w:val="0"/>
                                <w:iCs w:val="0"/>
                                <w:color w:val="595959" w:themeColor="text1" w:themeTint="A6"/>
                              </w:rPr>
                              <w:t>1</w:t>
                            </w:r>
                            <w:r w:rsidRPr="00217EE1">
                              <w:rPr>
                                <w:rFonts w:asciiTheme="minorHAnsi" w:hAnsiTheme="minorHAnsi" w:cstheme="minorHAnsi"/>
                                <w:i w:val="0"/>
                                <w:iCs w:val="0"/>
                                <w:color w:val="595959" w:themeColor="text1" w:themeTint="A6"/>
                              </w:rPr>
                              <w:t xml:space="preserve"> WINNER:</w:t>
                            </w:r>
                            <w:r w:rsidRPr="00217EE1">
                              <w:rPr>
                                <w:rFonts w:asciiTheme="minorHAnsi" w:hAnsiTheme="minorHAnsi" w:cstheme="minorHAnsi"/>
                                <w:color w:val="595959" w:themeColor="text1" w:themeTint="A6"/>
                              </w:rPr>
                              <w:t xml:space="preserve"> </w:t>
                            </w:r>
                            <w:r w:rsidR="0082016B" w:rsidRPr="0082016B">
                              <w:rPr>
                                <w:rFonts w:asciiTheme="minorHAnsi" w:hAnsiTheme="minorHAnsi" w:cstheme="minorHAnsi"/>
                                <w:color w:val="595959" w:themeColor="text1" w:themeTint="A6"/>
                              </w:rPr>
                              <w:t xml:space="preserve">Camellia </w:t>
                            </w:r>
                            <w:r w:rsidR="0082016B" w:rsidRPr="00F6782B">
                              <w:rPr>
                                <w:rFonts w:asciiTheme="minorHAnsi" w:hAnsiTheme="minorHAnsi" w:cstheme="minorHAnsi"/>
                                <w:i w:val="0"/>
                                <w:iCs w:val="0"/>
                                <w:color w:val="595959" w:themeColor="text1" w:themeTint="A6"/>
                              </w:rPr>
                              <w:t>×</w:t>
                            </w:r>
                            <w:r w:rsidR="0082016B" w:rsidRPr="0082016B">
                              <w:rPr>
                                <w:rFonts w:asciiTheme="minorHAnsi" w:hAnsiTheme="minorHAnsi" w:cstheme="minorHAnsi"/>
                                <w:color w:val="595959" w:themeColor="text1" w:themeTint="A6"/>
                              </w:rPr>
                              <w:t xml:space="preserve"> williamsii </w:t>
                            </w:r>
                            <w:r w:rsidR="0082016B">
                              <w:rPr>
                                <w:rFonts w:asciiTheme="minorHAnsi" w:hAnsiTheme="minorHAnsi" w:cstheme="minorHAnsi"/>
                                <w:color w:val="595959" w:themeColor="text1" w:themeTint="A6"/>
                              </w:rPr>
                              <w:t>‘</w:t>
                            </w:r>
                            <w:r w:rsidR="0082016B" w:rsidRPr="0082016B">
                              <w:rPr>
                                <w:rFonts w:asciiTheme="minorHAnsi" w:hAnsiTheme="minorHAnsi" w:cstheme="minorHAnsi"/>
                                <w:i w:val="0"/>
                                <w:iCs w:val="0"/>
                                <w:color w:val="595959" w:themeColor="text1" w:themeTint="A6"/>
                              </w:rPr>
                              <w:t>Yesterday</w:t>
                            </w:r>
                            <w:r w:rsidR="0082016B">
                              <w:rPr>
                                <w:rFonts w:asciiTheme="minorHAnsi" w:hAnsiTheme="minorHAnsi" w:cstheme="minorHAnsi"/>
                                <w:i w:val="0"/>
                                <w:iCs w:val="0"/>
                                <w:color w:val="595959" w:themeColor="text1" w:themeTint="A6"/>
                              </w:rPr>
                              <w:t>’</w:t>
                            </w:r>
                            <w:r w:rsidR="0082016B" w:rsidRPr="0082016B">
                              <w:rPr>
                                <w:rFonts w:asciiTheme="minorHAnsi" w:hAnsiTheme="minorHAnsi" w:cstheme="minorHAnsi"/>
                                <w:i w:val="0"/>
                                <w:iCs w:val="0"/>
                                <w:color w:val="595959" w:themeColor="text1" w:themeTint="A6"/>
                              </w:rPr>
                              <w:t xml:space="preserve"> </w:t>
                            </w:r>
                            <w:r w:rsidR="00F6782B">
                              <w:rPr>
                                <w:rFonts w:ascii="Arial" w:hAnsi="Arial" w:cs="Arial"/>
                                <w:color w:val="4D5156"/>
                                <w:sz w:val="21"/>
                                <w:szCs w:val="21"/>
                                <w:shd w:val="clear" w:color="auto" w:fill="FFFFFF"/>
                              </w:rPr>
                              <w:t>©</w:t>
                            </w:r>
                            <w:r w:rsidR="0082016B" w:rsidRPr="0082016B">
                              <w:rPr>
                                <w:rFonts w:asciiTheme="minorHAnsi" w:hAnsiTheme="minorHAnsi" w:cstheme="minorHAnsi"/>
                                <w:i w:val="0"/>
                                <w:iCs w:val="0"/>
                                <w:color w:val="595959" w:themeColor="text1" w:themeTint="A6"/>
                              </w:rPr>
                              <w:t xml:space="preserve"> Dr K Westbrook</w:t>
                            </w:r>
                          </w:p>
                          <w:p w14:paraId="4E692919" w14:textId="3E26AF73" w:rsidR="00740153" w:rsidRPr="00217EE1" w:rsidRDefault="00740153" w:rsidP="00740153">
                            <w:pPr>
                              <w:rPr>
                                <w:rFonts w:asciiTheme="minorHAnsi" w:hAnsiTheme="minorHAnsi" w:cstheme="minorHAnsi"/>
                                <w:color w:val="595959" w:themeColor="text1" w:themeTint="A6"/>
                              </w:rPr>
                            </w:pPr>
                            <w:r w:rsidRPr="00217EE1">
                              <w:rPr>
                                <w:rFonts w:asciiTheme="minorHAnsi" w:hAnsiTheme="minorHAnsi" w:cstheme="minorHAnsi"/>
                                <w:color w:val="595959" w:themeColor="text1" w:themeTint="A6"/>
                                <w:sz w:val="15"/>
                                <w:szCs w:val="15"/>
                                <w:shd w:val="clear" w:color="auto" w:fill="FFFFFF"/>
                              </w:rPr>
                              <w:t>© Malcolm Ovens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3F215" id="_x0000_t202" coordsize="21600,21600" o:spt="202" path="m,l,21600r21600,l21600,xe">
                <v:stroke joinstyle="miter"/>
                <v:path gradientshapeok="t" o:connecttype="rect"/>
              </v:shapetype>
              <v:shape id="Text Box 2" o:spid="_x0000_s1026" type="#_x0000_t202" style="position:absolute;margin-left:-.05pt;margin-top:2.05pt;width:189.75pt;height: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" stroked="f">
                <v:textbox inset="0,0,0,0">
                  <w:txbxContent>
                    <w:p w14:paraId="302C9BE9" w14:textId="0E07322E" w:rsidR="00923747" w:rsidRPr="00217EE1" w:rsidRDefault="00923747" w:rsidP="00740153">
                      <w:pPr>
                        <w:pStyle w:val="Caption"/>
                        <w:spacing w:after="0"/>
                        <w:rPr>
                          <w:rFonts w:asciiTheme="minorHAnsi" w:hAnsiTheme="minorHAnsi" w:cstheme="minorHAnsi"/>
                          <w:color w:val="595959" w:themeColor="text1" w:themeTint="A6"/>
                        </w:rPr>
                      </w:pPr>
                      <w:r w:rsidRPr="00217EE1">
                        <w:rPr>
                          <w:rFonts w:asciiTheme="minorHAnsi" w:hAnsiTheme="minorHAnsi" w:cstheme="minorHAnsi"/>
                          <w:i w:val="0"/>
                          <w:iCs w:val="0"/>
                          <w:color w:val="595959" w:themeColor="text1" w:themeTint="A6"/>
                        </w:rPr>
                        <w:t>202</w:t>
                      </w:r>
                      <w:r w:rsidR="0082016B">
                        <w:rPr>
                          <w:rFonts w:asciiTheme="minorHAnsi" w:hAnsiTheme="minorHAnsi" w:cstheme="minorHAnsi"/>
                          <w:i w:val="0"/>
                          <w:iCs w:val="0"/>
                          <w:color w:val="595959" w:themeColor="text1" w:themeTint="A6"/>
                        </w:rPr>
                        <w:t>1</w:t>
                      </w:r>
                      <w:r w:rsidRPr="00217EE1">
                        <w:rPr>
                          <w:rFonts w:asciiTheme="minorHAnsi" w:hAnsiTheme="minorHAnsi" w:cstheme="minorHAnsi"/>
                          <w:i w:val="0"/>
                          <w:iCs w:val="0"/>
                          <w:color w:val="595959" w:themeColor="text1" w:themeTint="A6"/>
                        </w:rPr>
                        <w:t xml:space="preserve"> WINNER:</w:t>
                      </w:r>
                      <w:r w:rsidRPr="00217EE1">
                        <w:rPr>
                          <w:rFonts w:asciiTheme="minorHAnsi" w:hAnsiTheme="minorHAnsi" w:cstheme="minorHAnsi"/>
                          <w:color w:val="595959" w:themeColor="text1" w:themeTint="A6"/>
                        </w:rPr>
                        <w:t xml:space="preserve"> </w:t>
                      </w:r>
                      <w:r w:rsidR="0082016B" w:rsidRPr="0082016B">
                        <w:rPr>
                          <w:rFonts w:asciiTheme="minorHAnsi" w:hAnsiTheme="minorHAnsi" w:cstheme="minorHAnsi"/>
                          <w:color w:val="595959" w:themeColor="text1" w:themeTint="A6"/>
                        </w:rPr>
                        <w:t xml:space="preserve">Camellia </w:t>
                      </w:r>
                      <w:r w:rsidR="0082016B" w:rsidRPr="00F6782B">
                        <w:rPr>
                          <w:rFonts w:asciiTheme="minorHAnsi" w:hAnsiTheme="minorHAnsi" w:cstheme="minorHAnsi"/>
                          <w:i w:val="0"/>
                          <w:iCs w:val="0"/>
                          <w:color w:val="595959" w:themeColor="text1" w:themeTint="A6"/>
                        </w:rPr>
                        <w:t>×</w:t>
                      </w:r>
                      <w:r w:rsidR="0082016B" w:rsidRPr="0082016B">
                        <w:rPr>
                          <w:rFonts w:asciiTheme="minorHAnsi" w:hAnsiTheme="minorHAnsi" w:cstheme="minorHAnsi"/>
                          <w:color w:val="595959" w:themeColor="text1" w:themeTint="A6"/>
                        </w:rPr>
                        <w:t xml:space="preserve"> williamsii </w:t>
                      </w:r>
                      <w:r w:rsidR="0082016B">
                        <w:rPr>
                          <w:rFonts w:asciiTheme="minorHAnsi" w:hAnsiTheme="minorHAnsi" w:cstheme="minorHAnsi"/>
                          <w:color w:val="595959" w:themeColor="text1" w:themeTint="A6"/>
                        </w:rPr>
                        <w:t>‘</w:t>
                      </w:r>
                      <w:r w:rsidR="0082016B" w:rsidRPr="0082016B">
                        <w:rPr>
                          <w:rFonts w:asciiTheme="minorHAnsi" w:hAnsiTheme="minorHAnsi" w:cstheme="minorHAnsi"/>
                          <w:i w:val="0"/>
                          <w:iCs w:val="0"/>
                          <w:color w:val="595959" w:themeColor="text1" w:themeTint="A6"/>
                        </w:rPr>
                        <w:t>Yesterday</w:t>
                      </w:r>
                      <w:r w:rsidR="0082016B">
                        <w:rPr>
                          <w:rFonts w:asciiTheme="minorHAnsi" w:hAnsiTheme="minorHAnsi" w:cstheme="minorHAnsi"/>
                          <w:i w:val="0"/>
                          <w:iCs w:val="0"/>
                          <w:color w:val="595959" w:themeColor="text1" w:themeTint="A6"/>
                        </w:rPr>
                        <w:t>’</w:t>
                      </w:r>
                      <w:r w:rsidR="0082016B" w:rsidRPr="0082016B">
                        <w:rPr>
                          <w:rFonts w:asciiTheme="minorHAnsi" w:hAnsiTheme="minorHAnsi" w:cstheme="minorHAnsi"/>
                          <w:i w:val="0"/>
                          <w:iCs w:val="0"/>
                          <w:color w:val="595959" w:themeColor="text1" w:themeTint="A6"/>
                        </w:rPr>
                        <w:t xml:space="preserve"> </w:t>
                      </w:r>
                      <w:r w:rsidR="00F6782B">
                        <w:rPr>
                          <w:rFonts w:ascii="Arial" w:hAnsi="Arial" w:cs="Arial"/>
                          <w:color w:val="4D5156"/>
                          <w:sz w:val="21"/>
                          <w:szCs w:val="21"/>
                          <w:shd w:val="clear" w:color="auto" w:fill="FFFFFF"/>
                        </w:rPr>
                        <w:t>©</w:t>
                      </w:r>
                      <w:r w:rsidR="0082016B" w:rsidRPr="0082016B">
                        <w:rPr>
                          <w:rFonts w:asciiTheme="minorHAnsi" w:hAnsiTheme="minorHAnsi" w:cstheme="minorHAnsi"/>
                          <w:i w:val="0"/>
                          <w:iCs w:val="0"/>
                          <w:color w:val="595959" w:themeColor="text1" w:themeTint="A6"/>
                        </w:rPr>
                        <w:t xml:space="preserve"> Dr K Westbrook</w:t>
                      </w:r>
                    </w:p>
                    <w:p w14:paraId="4E692919" w14:textId="3E26AF73" w:rsidR="00740153" w:rsidRPr="00217EE1" w:rsidRDefault="00740153" w:rsidP="00740153">
                      <w:pPr>
                        <w:rPr>
                          <w:rFonts w:asciiTheme="minorHAnsi" w:hAnsiTheme="minorHAnsi" w:cstheme="minorHAnsi"/>
                          <w:color w:val="595959" w:themeColor="text1" w:themeTint="A6"/>
                        </w:rPr>
                      </w:pPr>
                      <w:r w:rsidRPr="00217EE1">
                        <w:rPr>
                          <w:rFonts w:asciiTheme="minorHAnsi" w:hAnsiTheme="minorHAnsi" w:cstheme="minorHAnsi"/>
                          <w:color w:val="595959" w:themeColor="text1" w:themeTint="A6"/>
                          <w:sz w:val="15"/>
                          <w:szCs w:val="15"/>
                          <w:shd w:val="clear" w:color="auto" w:fill="FFFFFF"/>
                        </w:rPr>
                        <w:t>© Malcolm Ovens</w:t>
                      </w:r>
                    </w:p>
                  </w:txbxContent>
                </v:textbox>
                <w10:wrap type="square" anchorx="margin"/>
              </v:shape>
            </w:pict>
          </mc:Fallback>
        </mc:AlternateContent>
      </w:r>
    </w:p>
    <w:p w14:paraId="3D215C62" w14:textId="77777777" w:rsidR="00923747" w:rsidRDefault="00923747" w:rsidP="00522088">
      <w:pPr>
        <w:rPr>
          <w:rFonts w:ascii="Calibri" w:hAnsi="Calibri"/>
          <w:color w:val="575756"/>
        </w:rPr>
      </w:pPr>
    </w:p>
    <w:p w14:paraId="194D82C7" w14:textId="11DE3EEB" w:rsidR="00522088" w:rsidRDefault="00522088" w:rsidP="00522088">
      <w:pPr>
        <w:rPr>
          <w:rFonts w:ascii="Calibri" w:hAnsi="Calibri"/>
          <w:color w:val="575756"/>
        </w:rPr>
      </w:pPr>
      <w:r w:rsidRPr="00522088">
        <w:rPr>
          <w:rFonts w:ascii="Calibri" w:hAnsi="Calibri"/>
          <w:color w:val="575756"/>
        </w:rPr>
        <w:t xml:space="preserve">Applications, including a photo of the plant, </w:t>
      </w:r>
      <w:r w:rsidR="005D56DB">
        <w:rPr>
          <w:rFonts w:ascii="Calibri" w:hAnsi="Calibri"/>
          <w:color w:val="575756"/>
        </w:rPr>
        <w:t>can</w:t>
      </w:r>
      <w:r w:rsidRPr="00522088">
        <w:rPr>
          <w:rFonts w:ascii="Calibri" w:hAnsi="Calibri"/>
          <w:color w:val="575756"/>
        </w:rPr>
        <w:t xml:space="preserve"> be submitted to Plant Heritage by an online form which will be available on </w:t>
      </w:r>
      <w:r w:rsidR="00C05B99">
        <w:rPr>
          <w:rFonts w:ascii="Calibri" w:hAnsi="Calibri"/>
          <w:color w:val="575756"/>
        </w:rPr>
        <w:t xml:space="preserve">our </w:t>
      </w:r>
      <w:r w:rsidRPr="00522088">
        <w:rPr>
          <w:rFonts w:ascii="Calibri" w:hAnsi="Calibri"/>
          <w:color w:val="575756"/>
        </w:rPr>
        <w:t xml:space="preserve">website from </w:t>
      </w:r>
      <w:r w:rsidR="005D56DB">
        <w:rPr>
          <w:rFonts w:ascii="Calibri" w:hAnsi="Calibri"/>
          <w:color w:val="575756"/>
        </w:rPr>
        <w:t>14</w:t>
      </w:r>
      <w:r w:rsidR="00681AC4" w:rsidRPr="00522088">
        <w:rPr>
          <w:rFonts w:ascii="Calibri" w:hAnsi="Calibri"/>
          <w:color w:val="575756"/>
          <w:vertAlign w:val="superscript"/>
        </w:rPr>
        <w:t>th</w:t>
      </w:r>
      <w:r w:rsidRPr="00522088">
        <w:rPr>
          <w:rFonts w:ascii="Calibri" w:hAnsi="Calibri"/>
          <w:color w:val="575756"/>
        </w:rPr>
        <w:t xml:space="preserve"> February. We would love to hear about the history of your plant too</w:t>
      </w:r>
      <w:r w:rsidR="00740153">
        <w:rPr>
          <w:rFonts w:ascii="Calibri" w:hAnsi="Calibri"/>
          <w:color w:val="575756"/>
        </w:rPr>
        <w:t xml:space="preserve">, which could include information about the breeder, </w:t>
      </w:r>
      <w:r w:rsidR="00096A78">
        <w:rPr>
          <w:rFonts w:ascii="Calibri" w:hAnsi="Calibri"/>
          <w:color w:val="575756"/>
        </w:rPr>
        <w:t xml:space="preserve">its </w:t>
      </w:r>
      <w:r w:rsidR="00740153">
        <w:rPr>
          <w:rFonts w:ascii="Calibri" w:hAnsi="Calibri"/>
          <w:color w:val="575756"/>
        </w:rPr>
        <w:t>association with people or places, or what makes this plant special to you</w:t>
      </w:r>
      <w:r w:rsidRPr="00522088">
        <w:rPr>
          <w:rFonts w:ascii="Calibri" w:hAnsi="Calibri"/>
          <w:color w:val="575756"/>
        </w:rPr>
        <w:t>.</w:t>
      </w:r>
    </w:p>
    <w:p w14:paraId="4D9EC23E" w14:textId="77777777" w:rsidR="00522088" w:rsidRPr="00522088" w:rsidRDefault="00522088" w:rsidP="00522088">
      <w:pPr>
        <w:rPr>
          <w:rFonts w:ascii="Calibri" w:hAnsi="Calibri"/>
          <w:color w:val="575756"/>
        </w:rPr>
      </w:pPr>
    </w:p>
    <w:p w14:paraId="5E8E95F8" w14:textId="77777777" w:rsidR="00522088" w:rsidRPr="00522088" w:rsidRDefault="00522088" w:rsidP="00522088">
      <w:pPr>
        <w:rPr>
          <w:rFonts w:ascii="Calibri" w:hAnsi="Calibri"/>
          <w:color w:val="575756"/>
        </w:rPr>
      </w:pPr>
      <w:r w:rsidRPr="00522088">
        <w:rPr>
          <w:rFonts w:ascii="Calibri" w:hAnsi="Calibri"/>
          <w:color w:val="575756"/>
        </w:rPr>
        <w:t>The process:</w:t>
      </w:r>
    </w:p>
    <w:p w14:paraId="0BF2E4B6" w14:textId="77777777" w:rsidR="00522088" w:rsidRPr="00522088" w:rsidRDefault="00522088" w:rsidP="00522088">
      <w:pPr>
        <w:rPr>
          <w:rFonts w:ascii="Calibri" w:hAnsi="Calibri"/>
          <w:color w:val="575756"/>
          <w:sz w:val="16"/>
          <w:szCs w:val="16"/>
        </w:rPr>
      </w:pPr>
    </w:p>
    <w:p w14:paraId="003CCA4D" w14:textId="4BD64B9C" w:rsidR="00522088" w:rsidRPr="0087334F" w:rsidRDefault="00522088" w:rsidP="00522088">
      <w:pPr>
        <w:pStyle w:val="ListParagraph"/>
        <w:numPr>
          <w:ilvl w:val="0"/>
          <w:numId w:val="43"/>
        </w:numPr>
        <w:contextualSpacing w:val="0"/>
        <w:rPr>
          <w:rFonts w:ascii="Calibri" w:hAnsi="Calibri"/>
          <w:color w:val="575756"/>
        </w:rPr>
      </w:pPr>
      <w:r w:rsidRPr="00522088">
        <w:rPr>
          <w:rFonts w:ascii="Calibri" w:hAnsi="Calibri"/>
          <w:color w:val="575756"/>
        </w:rPr>
        <w:t xml:space="preserve">applications to be </w:t>
      </w:r>
      <w:r w:rsidRPr="0087334F">
        <w:rPr>
          <w:rFonts w:ascii="Calibri" w:hAnsi="Calibri"/>
          <w:color w:val="575756"/>
        </w:rPr>
        <w:t xml:space="preserve">submitted by </w:t>
      </w:r>
      <w:r w:rsidR="005D56DB" w:rsidRPr="0087334F">
        <w:rPr>
          <w:rFonts w:ascii="Calibri" w:hAnsi="Calibri"/>
          <w:color w:val="575756"/>
        </w:rPr>
        <w:t>16</w:t>
      </w:r>
      <w:r w:rsidR="00DA324F" w:rsidRPr="0087334F">
        <w:rPr>
          <w:rFonts w:ascii="Calibri" w:hAnsi="Calibri"/>
          <w:color w:val="575756"/>
          <w:vertAlign w:val="superscript"/>
        </w:rPr>
        <w:t>th</w:t>
      </w:r>
      <w:r w:rsidR="00DA324F" w:rsidRPr="0087334F">
        <w:rPr>
          <w:rFonts w:ascii="Calibri" w:hAnsi="Calibri"/>
          <w:color w:val="575756"/>
        </w:rPr>
        <w:t xml:space="preserve"> May 202</w:t>
      </w:r>
      <w:r w:rsidR="005D56DB" w:rsidRPr="0087334F">
        <w:rPr>
          <w:rFonts w:ascii="Calibri" w:hAnsi="Calibri"/>
          <w:color w:val="575756"/>
        </w:rPr>
        <w:t>2</w:t>
      </w:r>
    </w:p>
    <w:p w14:paraId="37299795" w14:textId="77777777" w:rsidR="00522088" w:rsidRPr="0087334F" w:rsidRDefault="00522088" w:rsidP="00522088">
      <w:pPr>
        <w:rPr>
          <w:rFonts w:ascii="Calibri" w:hAnsi="Calibri"/>
          <w:color w:val="575756"/>
          <w:sz w:val="16"/>
          <w:szCs w:val="16"/>
        </w:rPr>
      </w:pPr>
    </w:p>
    <w:p w14:paraId="51A8FE07" w14:textId="15E959EC" w:rsidR="00522088" w:rsidRDefault="00522088" w:rsidP="00522088">
      <w:pPr>
        <w:pStyle w:val="ListParagraph"/>
        <w:numPr>
          <w:ilvl w:val="0"/>
          <w:numId w:val="43"/>
        </w:numPr>
        <w:contextualSpacing w:val="0"/>
        <w:rPr>
          <w:rFonts w:ascii="Calibri" w:hAnsi="Calibri"/>
          <w:color w:val="575756"/>
        </w:rPr>
      </w:pPr>
      <w:r w:rsidRPr="0087334F">
        <w:rPr>
          <w:rFonts w:ascii="Calibri" w:hAnsi="Calibri"/>
          <w:color w:val="575756"/>
        </w:rPr>
        <w:t>all applications will be checked for eligibility against our Threatened Plants Programme data</w:t>
      </w:r>
      <w:r w:rsidR="00883047" w:rsidRPr="0087334F">
        <w:rPr>
          <w:rFonts w:ascii="Calibri" w:hAnsi="Calibri"/>
          <w:color w:val="575756"/>
        </w:rPr>
        <w:t xml:space="preserve"> </w:t>
      </w:r>
    </w:p>
    <w:p w14:paraId="7F47DF6F" w14:textId="77777777" w:rsidR="0087334F" w:rsidRPr="0087334F" w:rsidRDefault="0087334F" w:rsidP="0087334F">
      <w:pPr>
        <w:pStyle w:val="ListParagraph"/>
        <w:rPr>
          <w:rFonts w:ascii="Calibri" w:hAnsi="Calibri"/>
          <w:color w:val="575756"/>
        </w:rPr>
      </w:pPr>
    </w:p>
    <w:p w14:paraId="342B617E" w14:textId="7C069598" w:rsidR="0087334F" w:rsidRPr="0087334F" w:rsidRDefault="0087334F" w:rsidP="00522088">
      <w:pPr>
        <w:pStyle w:val="ListParagraph"/>
        <w:numPr>
          <w:ilvl w:val="0"/>
          <w:numId w:val="43"/>
        </w:numPr>
        <w:contextualSpacing w:val="0"/>
        <w:rPr>
          <w:rFonts w:ascii="Calibri" w:hAnsi="Calibri"/>
          <w:color w:val="575756"/>
        </w:rPr>
      </w:pPr>
      <w:r w:rsidRPr="0087334F">
        <w:rPr>
          <w:rFonts w:ascii="Calibri" w:hAnsi="Calibri"/>
          <w:color w:val="575756"/>
        </w:rPr>
        <w:t>applicants will be notified by Friday 1st June</w:t>
      </w:r>
      <w:r>
        <w:rPr>
          <w:rFonts w:ascii="Calibri" w:hAnsi="Calibri"/>
          <w:color w:val="575756"/>
        </w:rPr>
        <w:t xml:space="preserve"> as to whether they have been shortlisted and</w:t>
      </w:r>
      <w:r w:rsidRPr="0087334F">
        <w:rPr>
          <w:rFonts w:ascii="Calibri" w:hAnsi="Calibri"/>
          <w:color w:val="575756"/>
        </w:rPr>
        <w:t xml:space="preserve"> that their entry will be </w:t>
      </w:r>
      <w:r>
        <w:rPr>
          <w:rFonts w:ascii="Calibri" w:hAnsi="Calibri"/>
          <w:color w:val="575756"/>
        </w:rPr>
        <w:t>invited for</w:t>
      </w:r>
      <w:r w:rsidRPr="0087334F">
        <w:rPr>
          <w:rFonts w:ascii="Calibri" w:hAnsi="Calibri"/>
          <w:color w:val="575756"/>
        </w:rPr>
        <w:t xml:space="preserve"> display at Hampton Court </w:t>
      </w:r>
    </w:p>
    <w:p w14:paraId="5B264508" w14:textId="77777777" w:rsidR="00522088" w:rsidRPr="0087334F" w:rsidRDefault="00522088" w:rsidP="00522088">
      <w:pPr>
        <w:rPr>
          <w:rFonts w:ascii="Calibri" w:hAnsi="Calibri"/>
          <w:color w:val="575756"/>
          <w:sz w:val="16"/>
          <w:szCs w:val="16"/>
        </w:rPr>
      </w:pPr>
    </w:p>
    <w:p w14:paraId="663332B9" w14:textId="3990118B" w:rsidR="00522088" w:rsidRPr="0087334F" w:rsidRDefault="0087334F" w:rsidP="00522088">
      <w:pPr>
        <w:pStyle w:val="ListParagraph"/>
        <w:numPr>
          <w:ilvl w:val="0"/>
          <w:numId w:val="43"/>
        </w:numPr>
        <w:contextualSpacing w:val="0"/>
        <w:rPr>
          <w:rFonts w:ascii="Calibri" w:hAnsi="Calibri"/>
          <w:color w:val="575756"/>
        </w:rPr>
      </w:pPr>
      <w:r>
        <w:rPr>
          <w:rFonts w:ascii="Calibri" w:hAnsi="Calibri"/>
          <w:color w:val="575756"/>
        </w:rPr>
        <w:t>the</w:t>
      </w:r>
      <w:r w:rsidR="00522088" w:rsidRPr="0087334F">
        <w:rPr>
          <w:rFonts w:ascii="Calibri" w:hAnsi="Calibri"/>
          <w:color w:val="575756"/>
        </w:rPr>
        <w:t xml:space="preserve"> RHS Hampton Court Garden Festival </w:t>
      </w:r>
      <w:r>
        <w:rPr>
          <w:rFonts w:ascii="Calibri" w:hAnsi="Calibri"/>
          <w:color w:val="575756"/>
        </w:rPr>
        <w:t xml:space="preserve">runs </w:t>
      </w:r>
      <w:r w:rsidR="00522088" w:rsidRPr="0087334F">
        <w:rPr>
          <w:rFonts w:ascii="Calibri" w:hAnsi="Calibri"/>
          <w:color w:val="575756"/>
        </w:rPr>
        <w:t xml:space="preserve">from </w:t>
      </w:r>
      <w:r w:rsidR="005D56DB" w:rsidRPr="0087334F">
        <w:rPr>
          <w:rFonts w:ascii="Calibri" w:hAnsi="Calibri"/>
          <w:color w:val="575756"/>
          <w:u w:val="single"/>
        </w:rPr>
        <w:t>4</w:t>
      </w:r>
      <w:r w:rsidR="00DA324F" w:rsidRPr="0087334F">
        <w:rPr>
          <w:rFonts w:ascii="Calibri" w:hAnsi="Calibri"/>
          <w:color w:val="575756"/>
          <w:u w:val="single"/>
        </w:rPr>
        <w:t>-</w:t>
      </w:r>
      <w:r w:rsidR="00710663">
        <w:rPr>
          <w:rFonts w:ascii="Calibri" w:hAnsi="Calibri"/>
          <w:color w:val="575756"/>
          <w:u w:val="single"/>
        </w:rPr>
        <w:t>9</w:t>
      </w:r>
      <w:r w:rsidR="00DA324F" w:rsidRPr="0087334F">
        <w:rPr>
          <w:rFonts w:ascii="Calibri" w:hAnsi="Calibri"/>
          <w:color w:val="575756"/>
          <w:u w:val="single"/>
          <w:vertAlign w:val="superscript"/>
        </w:rPr>
        <w:t>th</w:t>
      </w:r>
      <w:r w:rsidR="00DA324F" w:rsidRPr="0087334F">
        <w:rPr>
          <w:rFonts w:ascii="Calibri" w:hAnsi="Calibri"/>
          <w:color w:val="575756"/>
          <w:u w:val="single"/>
        </w:rPr>
        <w:t xml:space="preserve"> July</w:t>
      </w:r>
      <w:r w:rsidR="00883047" w:rsidRPr="0087334F">
        <w:rPr>
          <w:rFonts w:ascii="Calibri" w:hAnsi="Calibri"/>
          <w:color w:val="575756"/>
          <w:u w:val="single"/>
        </w:rPr>
        <w:t>.</w:t>
      </w:r>
      <w:r w:rsidR="00883047" w:rsidRPr="0087334F">
        <w:rPr>
          <w:rFonts w:ascii="Calibri" w:hAnsi="Calibri"/>
          <w:color w:val="575756"/>
        </w:rPr>
        <w:t xml:space="preserve"> Either the plant, or a good quality photo of the plant can be displayed</w:t>
      </w:r>
    </w:p>
    <w:p w14:paraId="552DD5D9" w14:textId="77777777" w:rsidR="00522088" w:rsidRPr="0087334F" w:rsidRDefault="00522088" w:rsidP="00522088">
      <w:pPr>
        <w:pStyle w:val="ListParagraph"/>
        <w:rPr>
          <w:rFonts w:ascii="Calibri" w:hAnsi="Calibri"/>
          <w:color w:val="575756"/>
          <w:sz w:val="16"/>
          <w:szCs w:val="16"/>
        </w:rPr>
      </w:pPr>
    </w:p>
    <w:p w14:paraId="5A71BC39" w14:textId="2A03208F" w:rsidR="00522088" w:rsidRPr="00522088" w:rsidRDefault="00DA324F" w:rsidP="00522088">
      <w:pPr>
        <w:pStyle w:val="ListParagraph"/>
        <w:numPr>
          <w:ilvl w:val="0"/>
          <w:numId w:val="43"/>
        </w:numPr>
        <w:contextualSpacing w:val="0"/>
        <w:rPr>
          <w:rFonts w:ascii="Calibri" w:hAnsi="Calibri"/>
          <w:color w:val="575756"/>
        </w:rPr>
      </w:pPr>
      <w:r>
        <w:rPr>
          <w:rFonts w:ascii="Calibri" w:hAnsi="Calibri"/>
          <w:color w:val="575756"/>
        </w:rPr>
        <w:t>the winner will be judged by a panel of horticulture experts</w:t>
      </w:r>
      <w:r w:rsidR="0087334F">
        <w:rPr>
          <w:rFonts w:ascii="Calibri" w:hAnsi="Calibri"/>
          <w:color w:val="575756"/>
        </w:rPr>
        <w:t xml:space="preserve"> and a public vote will run for the duration of the show</w:t>
      </w:r>
    </w:p>
    <w:p w14:paraId="6B31F0A1" w14:textId="77777777" w:rsidR="00522088" w:rsidRPr="00522088" w:rsidRDefault="00522088" w:rsidP="00522088">
      <w:pPr>
        <w:rPr>
          <w:rFonts w:ascii="Calibri" w:hAnsi="Calibri"/>
          <w:color w:val="575756"/>
        </w:rPr>
      </w:pPr>
    </w:p>
    <w:p w14:paraId="11F4B19F" w14:textId="7A89D416" w:rsidR="00522088" w:rsidRPr="00522088" w:rsidRDefault="00522088" w:rsidP="00522088">
      <w:pPr>
        <w:rPr>
          <w:rFonts w:ascii="Calibri" w:hAnsi="Calibri"/>
          <w:color w:val="575756"/>
        </w:rPr>
      </w:pPr>
      <w:r w:rsidRPr="00522088">
        <w:rPr>
          <w:rFonts w:ascii="Calibri" w:hAnsi="Calibri"/>
          <w:color w:val="575756"/>
        </w:rPr>
        <w:t xml:space="preserve">We look forward to receiving your applications and to hearing about your threatened plants. If you have any </w:t>
      </w:r>
      <w:proofErr w:type="gramStart"/>
      <w:r w:rsidRPr="00522088">
        <w:rPr>
          <w:rFonts w:ascii="Calibri" w:hAnsi="Calibri"/>
          <w:color w:val="575756"/>
        </w:rPr>
        <w:t>queries</w:t>
      </w:r>
      <w:proofErr w:type="gramEnd"/>
      <w:r w:rsidRPr="00522088">
        <w:rPr>
          <w:rFonts w:ascii="Calibri" w:hAnsi="Calibri"/>
          <w:color w:val="575756"/>
        </w:rPr>
        <w:t xml:space="preserve"> please get in touch through </w:t>
      </w:r>
      <w:hyperlink r:id="rId9" w:history="1">
        <w:r w:rsidR="00F6782B" w:rsidRPr="0002418D">
          <w:rPr>
            <w:rStyle w:val="Hyperlink"/>
            <w:rFonts w:ascii="Calibri" w:hAnsi="Calibri"/>
          </w:rPr>
          <w:t>collections@plantheritage.org.uk</w:t>
        </w:r>
      </w:hyperlink>
      <w:r w:rsidRPr="00522088">
        <w:rPr>
          <w:rFonts w:ascii="Calibri" w:hAnsi="Calibri"/>
          <w:color w:val="575756"/>
        </w:rPr>
        <w:t>.</w:t>
      </w:r>
    </w:p>
    <w:p w14:paraId="36A66D5A" w14:textId="6A0E90AB" w:rsidR="00603922" w:rsidRPr="00522088" w:rsidRDefault="00603922" w:rsidP="00522088">
      <w:pPr>
        <w:rPr>
          <w:color w:val="575756"/>
        </w:rPr>
      </w:pPr>
    </w:p>
    <w:sectPr w:rsidR="00603922" w:rsidRPr="00522088" w:rsidSect="00381BA7">
      <w:headerReference w:type="even" r:id="rId10"/>
      <w:headerReference w:type="default" r:id="rId11"/>
      <w:footerReference w:type="even" r:id="rId12"/>
      <w:footerReference w:type="default" r:id="rId13"/>
      <w:pgSz w:w="11906" w:h="16838"/>
      <w:pgMar w:top="1887" w:right="1440" w:bottom="284" w:left="990" w:header="708" w:footer="4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55EFA" w14:textId="77777777" w:rsidR="00D004DA" w:rsidRDefault="00D004DA" w:rsidP="00CA5C45">
      <w:r>
        <w:separator/>
      </w:r>
    </w:p>
  </w:endnote>
  <w:endnote w:type="continuationSeparator" w:id="0">
    <w:p w14:paraId="40DCC7FB" w14:textId="77777777" w:rsidR="00D004DA" w:rsidRDefault="00D004DA" w:rsidP="00CA5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3671315"/>
      <w:docPartObj>
        <w:docPartGallery w:val="Page Numbers (Bottom of Page)"/>
        <w:docPartUnique/>
      </w:docPartObj>
    </w:sdtPr>
    <w:sdtEndPr>
      <w:rPr>
        <w:rStyle w:val="PageNumber"/>
      </w:rPr>
    </w:sdtEndPr>
    <w:sdtContent>
      <w:p w14:paraId="1206BFEC" w14:textId="40BF1488" w:rsidR="00483A10" w:rsidRDefault="00483A10" w:rsidP="004332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F6C32D" w14:textId="77777777" w:rsidR="00483A10" w:rsidRDefault="00483A10" w:rsidP="00483A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8C5F2" w14:textId="55899B58" w:rsidR="004A6B01" w:rsidRDefault="007C7DA7" w:rsidP="00483A10">
    <w:pPr>
      <w:pStyle w:val="Footer"/>
      <w:ind w:right="360"/>
      <w:rPr>
        <w:rFonts w:asciiTheme="minorHAnsi" w:hAnsiTheme="minorHAnsi"/>
        <w:sz w:val="22"/>
        <w:szCs w:val="22"/>
      </w:rPr>
    </w:pPr>
    <w:r w:rsidRPr="00B32627">
      <w:rPr>
        <w:noProof/>
        <w:color w:val="575756"/>
        <w:sz w:val="16"/>
        <w:szCs w:val="18"/>
        <w:lang w:eastAsia="en-GB"/>
      </w:rPr>
      <mc:AlternateContent>
        <mc:Choice Requires="wps">
          <w:drawing>
            <wp:anchor distT="0" distB="0" distL="114300" distR="114300" simplePos="0" relativeHeight="251661312" behindDoc="0" locked="0" layoutInCell="1" allowOverlap="1" wp14:anchorId="1A3FABCB" wp14:editId="17AE571A">
              <wp:simplePos x="0" y="0"/>
              <wp:positionH relativeFrom="column">
                <wp:posOffset>-628650</wp:posOffset>
              </wp:positionH>
              <wp:positionV relativeFrom="paragraph">
                <wp:posOffset>3810</wp:posOffset>
              </wp:positionV>
              <wp:extent cx="7553325" cy="6667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325" cy="666750"/>
                      </a:xfrm>
                      <a:prstGeom prst="rect">
                        <a:avLst/>
                      </a:prstGeom>
                      <a:solidFill>
                        <a:srgbClr val="FFFFFF"/>
                      </a:solidFill>
                      <a:ln w="9525">
                        <a:noFill/>
                        <a:miter lim="800000"/>
                        <a:headEnd/>
                        <a:tailEnd/>
                      </a:ln>
                    </wps:spPr>
                    <wps:txbx>
                      <w:txbxContent>
                        <w:p w14:paraId="11A4414E" w14:textId="656A0BD3" w:rsidR="00381BA7" w:rsidRDefault="007C7DA7" w:rsidP="007C7DA7">
                          <w:pPr>
                            <w:pStyle w:val="Footer"/>
                            <w:spacing w:after="120"/>
                            <w:jc w:val="center"/>
                            <w:rPr>
                              <w:rStyle w:val="Hyperlink"/>
                              <w:rFonts w:asciiTheme="minorHAnsi" w:hAnsiTheme="minorHAnsi"/>
                              <w:color w:val="575756"/>
                              <w:sz w:val="18"/>
                              <w:szCs w:val="18"/>
                            </w:rPr>
                          </w:pPr>
                          <w:r w:rsidRPr="001359A0">
                            <w:rPr>
                              <w:rFonts w:asciiTheme="minorHAnsi" w:hAnsiTheme="minorHAnsi"/>
                              <w:b/>
                              <w:color w:val="575756"/>
                              <w:sz w:val="18"/>
                              <w:szCs w:val="18"/>
                            </w:rPr>
                            <w:t>Plant Heritage</w:t>
                          </w:r>
                          <w:r w:rsidRPr="001359A0">
                            <w:rPr>
                              <w:rFonts w:asciiTheme="minorHAnsi" w:hAnsiTheme="minorHAnsi"/>
                              <w:color w:val="575756"/>
                              <w:sz w:val="18"/>
                              <w:szCs w:val="18"/>
                            </w:rPr>
                            <w:t xml:space="preserve">, 12 Home Farm, Loseley Park, Guildford, GU3 1HS │ T: 01483 447540  </w:t>
                          </w:r>
                          <w:hyperlink r:id="rId1" w:history="1">
                            <w:r w:rsidRPr="001359A0">
                              <w:rPr>
                                <w:rStyle w:val="Hyperlink"/>
                                <w:rFonts w:asciiTheme="minorHAnsi" w:hAnsiTheme="minorHAnsi"/>
                                <w:color w:val="575756"/>
                                <w:sz w:val="18"/>
                                <w:szCs w:val="18"/>
                              </w:rPr>
                              <w:t>www.plantheritage.org.uk</w:t>
                            </w:r>
                          </w:hyperlink>
                          <w:r w:rsidRPr="001359A0">
                            <w:rPr>
                              <w:rFonts w:asciiTheme="minorHAnsi" w:hAnsiTheme="minorHAnsi"/>
                              <w:color w:val="575756"/>
                              <w:sz w:val="18"/>
                              <w:szCs w:val="18"/>
                            </w:rPr>
                            <w:t xml:space="preserve"> │ </w:t>
                          </w:r>
                          <w:hyperlink r:id="rId2" w:history="1">
                            <w:r w:rsidRPr="001359A0">
                              <w:rPr>
                                <w:rStyle w:val="Hyperlink"/>
                                <w:rFonts w:asciiTheme="minorHAnsi" w:hAnsiTheme="minorHAnsi"/>
                                <w:color w:val="575756"/>
                                <w:sz w:val="18"/>
                                <w:szCs w:val="18"/>
                              </w:rPr>
                              <w:t>info@plantheritage.org.uk</w:t>
                            </w:r>
                          </w:hyperlink>
                        </w:p>
                        <w:p w14:paraId="30548A3A" w14:textId="36478E1D" w:rsidR="00381BA7" w:rsidRPr="00381BA7" w:rsidRDefault="00381BA7" w:rsidP="007C7DA7">
                          <w:pPr>
                            <w:pStyle w:val="Footer"/>
                            <w:spacing w:after="120"/>
                            <w:jc w:val="center"/>
                            <w:rPr>
                              <w:rFonts w:asciiTheme="minorHAnsi" w:hAnsiTheme="minorHAnsi"/>
                              <w:color w:val="575756"/>
                              <w:sz w:val="18"/>
                              <w:szCs w:val="18"/>
                            </w:rPr>
                          </w:pPr>
                          <w:r w:rsidRPr="00381BA7">
                            <w:rPr>
                              <w:rStyle w:val="Hyperlink"/>
                              <w:rFonts w:asciiTheme="minorHAnsi" w:hAnsiTheme="minorHAnsi"/>
                              <w:color w:val="575756"/>
                              <w:sz w:val="18"/>
                              <w:szCs w:val="18"/>
                              <w:u w:val="none"/>
                            </w:rPr>
                            <w:t>--------------------------------------------------------------------------------------------------------------------------------------------------------------------------------</w:t>
                          </w:r>
                        </w:p>
                        <w:p w14:paraId="1C4BF1E3" w14:textId="72465994" w:rsidR="007C7DA7" w:rsidRPr="001359A0" w:rsidRDefault="00F06CA7" w:rsidP="007C7DA7">
                          <w:pPr>
                            <w:pStyle w:val="Footer"/>
                            <w:spacing w:after="120"/>
                            <w:jc w:val="center"/>
                            <w:rPr>
                              <w:rFonts w:asciiTheme="minorHAnsi" w:hAnsiTheme="minorHAnsi"/>
                              <w:color w:val="575756"/>
                              <w:sz w:val="16"/>
                              <w:szCs w:val="18"/>
                            </w:rPr>
                          </w:pPr>
                          <w:r w:rsidRPr="001359A0">
                            <w:rPr>
                              <w:rFonts w:asciiTheme="minorHAnsi" w:hAnsiTheme="minorHAnsi"/>
                              <w:color w:val="575756"/>
                              <w:sz w:val="16"/>
                              <w:szCs w:val="18"/>
                            </w:rPr>
                            <w:t>Plant Heritage</w:t>
                          </w:r>
                          <w:r w:rsidR="007C7DA7" w:rsidRPr="001359A0">
                            <w:rPr>
                              <w:rFonts w:asciiTheme="minorHAnsi" w:hAnsiTheme="minorHAnsi"/>
                              <w:color w:val="575756"/>
                              <w:sz w:val="16"/>
                              <w:szCs w:val="18"/>
                            </w:rPr>
                            <w:t xml:space="preserve"> is a Company Limited by Guarantee. Registered in Cardiff 2222953. Registered Charity No: 1004009/SC041785</w:t>
                          </w:r>
                        </w:p>
                        <w:p w14:paraId="288B6250" w14:textId="77777777" w:rsidR="007C7DA7" w:rsidRDefault="007C7DA7" w:rsidP="007C7D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3FABCB" id="_x0000_t202" coordsize="21600,21600" o:spt="202" path="m,l,21600r21600,l21600,xe">
              <v:stroke joinstyle="miter"/>
              <v:path gradientshapeok="t" o:connecttype="rect"/>
            </v:shapetype>
            <v:shape id="_x0000_s1027" type="#_x0000_t202" style="position:absolute;margin-left:-49.5pt;margin-top:.3pt;width:594.7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" stroked="f">
              <v:textbox>
                <w:txbxContent>
                  <w:p w14:paraId="11A4414E" w14:textId="656A0BD3" w:rsidR="00381BA7" w:rsidRDefault="007C7DA7" w:rsidP="007C7DA7">
                    <w:pPr>
                      <w:pStyle w:val="Footer"/>
                      <w:spacing w:after="120"/>
                      <w:jc w:val="center"/>
                      <w:rPr>
                        <w:rStyle w:val="Hyperlink"/>
                        <w:rFonts w:asciiTheme="minorHAnsi" w:hAnsiTheme="minorHAnsi"/>
                        <w:color w:val="575756"/>
                        <w:sz w:val="18"/>
                        <w:szCs w:val="18"/>
                      </w:rPr>
                    </w:pPr>
                    <w:r w:rsidRPr="001359A0">
                      <w:rPr>
                        <w:rFonts w:asciiTheme="minorHAnsi" w:hAnsiTheme="minorHAnsi"/>
                        <w:b/>
                        <w:color w:val="575756"/>
                        <w:sz w:val="18"/>
                        <w:szCs w:val="18"/>
                      </w:rPr>
                      <w:t>Plant Heritage</w:t>
                    </w:r>
                    <w:r w:rsidRPr="001359A0">
                      <w:rPr>
                        <w:rFonts w:asciiTheme="minorHAnsi" w:hAnsiTheme="minorHAnsi"/>
                        <w:color w:val="575756"/>
                        <w:sz w:val="18"/>
                        <w:szCs w:val="18"/>
                      </w:rPr>
                      <w:t xml:space="preserve">, 12 Home Farm, Loseley Park, Guildford, GU3 1HS │ T: 01483 447540  </w:t>
                    </w:r>
                    <w:hyperlink r:id="rId3" w:history="1">
                      <w:r w:rsidRPr="001359A0">
                        <w:rPr>
                          <w:rStyle w:val="Hyperlink"/>
                          <w:rFonts w:asciiTheme="minorHAnsi" w:hAnsiTheme="minorHAnsi"/>
                          <w:color w:val="575756"/>
                          <w:sz w:val="18"/>
                          <w:szCs w:val="18"/>
                        </w:rPr>
                        <w:t>www.plantheritage.org.uk</w:t>
                      </w:r>
                    </w:hyperlink>
                    <w:r w:rsidRPr="001359A0">
                      <w:rPr>
                        <w:rFonts w:asciiTheme="minorHAnsi" w:hAnsiTheme="minorHAnsi"/>
                        <w:color w:val="575756"/>
                        <w:sz w:val="18"/>
                        <w:szCs w:val="18"/>
                      </w:rPr>
                      <w:t xml:space="preserve"> │ </w:t>
                    </w:r>
                    <w:hyperlink r:id="rId4" w:history="1">
                      <w:r w:rsidRPr="001359A0">
                        <w:rPr>
                          <w:rStyle w:val="Hyperlink"/>
                          <w:rFonts w:asciiTheme="minorHAnsi" w:hAnsiTheme="minorHAnsi"/>
                          <w:color w:val="575756"/>
                          <w:sz w:val="18"/>
                          <w:szCs w:val="18"/>
                        </w:rPr>
                        <w:t>info@plantheritage.org.uk</w:t>
                      </w:r>
                    </w:hyperlink>
                  </w:p>
                  <w:p w14:paraId="30548A3A" w14:textId="36478E1D" w:rsidR="00381BA7" w:rsidRPr="00381BA7" w:rsidRDefault="00381BA7" w:rsidP="007C7DA7">
                    <w:pPr>
                      <w:pStyle w:val="Footer"/>
                      <w:spacing w:after="120"/>
                      <w:jc w:val="center"/>
                      <w:rPr>
                        <w:rFonts w:asciiTheme="minorHAnsi" w:hAnsiTheme="minorHAnsi"/>
                        <w:color w:val="575756"/>
                        <w:sz w:val="18"/>
                        <w:szCs w:val="18"/>
                      </w:rPr>
                    </w:pPr>
                    <w:r w:rsidRPr="00381BA7">
                      <w:rPr>
                        <w:rStyle w:val="Hyperlink"/>
                        <w:rFonts w:asciiTheme="minorHAnsi" w:hAnsiTheme="minorHAnsi"/>
                        <w:color w:val="575756"/>
                        <w:sz w:val="18"/>
                        <w:szCs w:val="18"/>
                        <w:u w:val="none"/>
                      </w:rPr>
                      <w:t>--------------------------------------------------------------------------------------------------------------------------------------------------------------------------------</w:t>
                    </w:r>
                  </w:p>
                  <w:p w14:paraId="1C4BF1E3" w14:textId="72465994" w:rsidR="007C7DA7" w:rsidRPr="001359A0" w:rsidRDefault="00F06CA7" w:rsidP="007C7DA7">
                    <w:pPr>
                      <w:pStyle w:val="Footer"/>
                      <w:spacing w:after="120"/>
                      <w:jc w:val="center"/>
                      <w:rPr>
                        <w:rFonts w:asciiTheme="minorHAnsi" w:hAnsiTheme="minorHAnsi"/>
                        <w:color w:val="575756"/>
                        <w:sz w:val="16"/>
                        <w:szCs w:val="18"/>
                      </w:rPr>
                    </w:pPr>
                    <w:r w:rsidRPr="001359A0">
                      <w:rPr>
                        <w:rFonts w:asciiTheme="minorHAnsi" w:hAnsiTheme="minorHAnsi"/>
                        <w:color w:val="575756"/>
                        <w:sz w:val="16"/>
                        <w:szCs w:val="18"/>
                      </w:rPr>
                      <w:t>Plant Heritage</w:t>
                    </w:r>
                    <w:r w:rsidR="007C7DA7" w:rsidRPr="001359A0">
                      <w:rPr>
                        <w:rFonts w:asciiTheme="minorHAnsi" w:hAnsiTheme="minorHAnsi"/>
                        <w:color w:val="575756"/>
                        <w:sz w:val="16"/>
                        <w:szCs w:val="18"/>
                      </w:rPr>
                      <w:t xml:space="preserve"> is a Company Limited by Guarantee. Registered in Cardiff 2222953. Registered Charity No: 1004009/SC041785</w:t>
                    </w:r>
                  </w:p>
                  <w:p w14:paraId="288B6250" w14:textId="77777777" w:rsidR="007C7DA7" w:rsidRDefault="007C7DA7" w:rsidP="007C7DA7"/>
                </w:txbxContent>
              </v:textbox>
            </v:shape>
          </w:pict>
        </mc:Fallback>
      </mc:AlternateContent>
    </w:r>
    <w:r w:rsidR="00337A82">
      <w:rPr>
        <w:rFonts w:asciiTheme="minorHAnsi" w:hAnsiTheme="minorHAnsi"/>
        <w:sz w:val="22"/>
        <w:szCs w:val="22"/>
      </w:rPr>
      <w:fldChar w:fldCharType="begin"/>
    </w:r>
    <w:r w:rsidR="00337A82">
      <w:rPr>
        <w:rFonts w:asciiTheme="minorHAnsi" w:hAnsiTheme="minorHAnsi"/>
        <w:sz w:val="22"/>
        <w:szCs w:val="22"/>
      </w:rPr>
      <w:instrText xml:space="preserve"> FILENAME   \* MERGEFORMAT </w:instrText>
    </w:r>
    <w:r w:rsidR="00337A82">
      <w:rPr>
        <w:rFonts w:asciiTheme="minorHAnsi" w:hAnsiTheme="minorHAnsi"/>
        <w:sz w:val="22"/>
        <w:szCs w:val="22"/>
      </w:rPr>
      <w:fldChar w:fldCharType="separate"/>
    </w:r>
    <w:r w:rsidR="00194043">
      <w:rPr>
        <w:rFonts w:asciiTheme="minorHAnsi" w:hAnsiTheme="minorHAnsi"/>
        <w:noProof/>
        <w:sz w:val="22"/>
        <w:szCs w:val="22"/>
      </w:rPr>
      <w:t>Threatened-plant-of-the-year-competition-2021-PH</w:t>
    </w:r>
    <w:r w:rsidR="00337A82">
      <w:rPr>
        <w:rFonts w:asciiTheme="minorHAnsi" w:hAnsiTheme="minorHAnsi"/>
        <w:sz w:val="22"/>
        <w:szCs w:val="22"/>
      </w:rPr>
      <w:fldChar w:fldCharType="end"/>
    </w:r>
  </w:p>
  <w:p w14:paraId="49FE9F8B" w14:textId="77777777" w:rsidR="004A6B01" w:rsidRDefault="004A6B01" w:rsidP="004A6B01">
    <w:pPr>
      <w:jc w:val="center"/>
      <w:rPr>
        <w:rFonts w:ascii="Arial Narrow" w:hAnsi="Arial Narrow"/>
        <w:color w:val="000000"/>
        <w:sz w:val="16"/>
      </w:rPr>
    </w:pPr>
    <w:r>
      <w:rPr>
        <w:rFonts w:ascii="Arial Narrow" w:hAnsi="Arial Narrow"/>
        <w:color w:val="000000"/>
        <w:sz w:val="16"/>
      </w:rPr>
      <w:t xml:space="preserve">12 Home Farm, Loseley Park, Guildford, Surrey GU3 1HS.  Tel: 01483 </w:t>
    </w:r>
    <w:proofErr w:type="gramStart"/>
    <w:r>
      <w:rPr>
        <w:rFonts w:ascii="Arial Narrow" w:hAnsi="Arial Narrow"/>
        <w:color w:val="000000"/>
        <w:sz w:val="16"/>
      </w:rPr>
      <w:t>447540  Fax</w:t>
    </w:r>
    <w:proofErr w:type="gramEnd"/>
    <w:r>
      <w:rPr>
        <w:rFonts w:ascii="Arial Narrow" w:hAnsi="Arial Narrow"/>
        <w:color w:val="000000"/>
        <w:sz w:val="16"/>
      </w:rPr>
      <w:t>: 01483 458933</w:t>
    </w:r>
  </w:p>
  <w:p w14:paraId="483B6E0A" w14:textId="77777777" w:rsidR="004A6B01" w:rsidRDefault="004A6B01" w:rsidP="004A6B01">
    <w:pPr>
      <w:spacing w:after="20"/>
      <w:jc w:val="center"/>
      <w:rPr>
        <w:rFonts w:ascii="Arial Narrow" w:hAnsi="Arial Narrow"/>
        <w:color w:val="000000"/>
        <w:sz w:val="16"/>
      </w:rPr>
    </w:pPr>
    <w:r>
      <w:rPr>
        <w:rFonts w:ascii="Arial Narrow" w:hAnsi="Arial Narrow"/>
        <w:color w:val="000000"/>
        <w:sz w:val="16"/>
      </w:rPr>
      <w:t>info@plantheritage.org.uk   www.plantheritage.com</w:t>
    </w:r>
  </w:p>
  <w:p w14:paraId="2AF9479B" w14:textId="77777777" w:rsidR="00CA5C45" w:rsidRPr="00CA5C45" w:rsidRDefault="004A6B01" w:rsidP="004A6B01">
    <w:pPr>
      <w:jc w:val="center"/>
      <w:rPr>
        <w:rFonts w:asciiTheme="minorHAnsi" w:hAnsiTheme="minorHAnsi"/>
        <w:sz w:val="22"/>
        <w:szCs w:val="22"/>
      </w:rPr>
    </w:pPr>
    <w:r>
      <w:rPr>
        <w:rFonts w:ascii="Arial Narrow" w:hAnsi="Arial Narrow"/>
        <w:color w:val="000000"/>
        <w:sz w:val="12"/>
      </w:rPr>
      <w:t>NCCPG is a Company Limited by Guarantee. Registered in Cardiff 2222953. Registered Charity Number 1004009/SC041785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A0866" w14:textId="77777777" w:rsidR="00D004DA" w:rsidRDefault="00D004DA" w:rsidP="00CA5C45">
      <w:r>
        <w:separator/>
      </w:r>
    </w:p>
  </w:footnote>
  <w:footnote w:type="continuationSeparator" w:id="0">
    <w:p w14:paraId="4746ED53" w14:textId="77777777" w:rsidR="00D004DA" w:rsidRDefault="00D004DA" w:rsidP="00CA5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5406941"/>
      <w:docPartObj>
        <w:docPartGallery w:val="Page Numbers (Top of Page)"/>
        <w:docPartUnique/>
      </w:docPartObj>
    </w:sdtPr>
    <w:sdtEndPr>
      <w:rPr>
        <w:rStyle w:val="PageNumber"/>
      </w:rPr>
    </w:sdtEndPr>
    <w:sdtContent>
      <w:p w14:paraId="138168FE" w14:textId="780BD520" w:rsidR="00483A10" w:rsidRDefault="00483A10" w:rsidP="0043327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8CB2C3" w14:textId="77777777" w:rsidR="00483A10" w:rsidRDefault="00483A10" w:rsidP="00483A1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DBFA" w14:textId="36C57B3B" w:rsidR="007C7DA7" w:rsidRDefault="007C7DA7" w:rsidP="00483A10">
    <w:pPr>
      <w:pStyle w:val="Header"/>
      <w:ind w:right="360"/>
    </w:pPr>
    <w:r w:rsidRPr="00381BA7">
      <w:rPr>
        <w:noProof/>
        <w:color w:val="000000"/>
        <w:lang w:eastAsia="en-GB"/>
      </w:rPr>
      <w:drawing>
        <wp:anchor distT="0" distB="0" distL="114300" distR="114300" simplePos="0" relativeHeight="251659264" behindDoc="0" locked="0" layoutInCell="1" allowOverlap="1" wp14:anchorId="0C3D6724" wp14:editId="04E8E56E">
          <wp:simplePos x="0" y="0"/>
          <wp:positionH relativeFrom="column">
            <wp:posOffset>1050587</wp:posOffset>
          </wp:positionH>
          <wp:positionV relativeFrom="paragraph">
            <wp:posOffset>-107477</wp:posOffset>
          </wp:positionV>
          <wp:extent cx="3959860" cy="676275"/>
          <wp:effectExtent l="0" t="0" r="254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 Heritage Logo C with strap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59860" cy="676275"/>
                  </a:xfrm>
                  <a:prstGeom prst="rect">
                    <a:avLst/>
                  </a:prstGeom>
                </pic:spPr>
              </pic:pic>
            </a:graphicData>
          </a:graphic>
          <wp14:sizeRelH relativeFrom="page">
            <wp14:pctWidth>0</wp14:pctWidth>
          </wp14:sizeRelH>
          <wp14:sizeRelV relativeFrom="page">
            <wp14:pctHeight>0</wp14:pctHeight>
          </wp14:sizeRelV>
        </wp:anchor>
      </w:drawing>
    </w:r>
  </w:p>
  <w:p w14:paraId="27E0CE16" w14:textId="77777777" w:rsidR="007C7DA7" w:rsidRDefault="007C7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1297"/>
    <w:multiLevelType w:val="hybridMultilevel"/>
    <w:tmpl w:val="C72219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503A25"/>
    <w:multiLevelType w:val="hybridMultilevel"/>
    <w:tmpl w:val="DBE462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3E55D5"/>
    <w:multiLevelType w:val="hybridMultilevel"/>
    <w:tmpl w:val="1340CC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BE6735"/>
    <w:multiLevelType w:val="hybridMultilevel"/>
    <w:tmpl w:val="585E7A8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D14797B"/>
    <w:multiLevelType w:val="hybridMultilevel"/>
    <w:tmpl w:val="CB762432"/>
    <w:lvl w:ilvl="0" w:tplc="5F665DAA">
      <w:start w:val="9"/>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94B34"/>
    <w:multiLevelType w:val="hybridMultilevel"/>
    <w:tmpl w:val="D298AD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2F5611"/>
    <w:multiLevelType w:val="hybridMultilevel"/>
    <w:tmpl w:val="BFA46C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522CF7"/>
    <w:multiLevelType w:val="hybridMultilevel"/>
    <w:tmpl w:val="85904A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403543"/>
    <w:multiLevelType w:val="hybridMultilevel"/>
    <w:tmpl w:val="EE90D2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DE20E6"/>
    <w:multiLevelType w:val="hybridMultilevel"/>
    <w:tmpl w:val="FF7E53CA"/>
    <w:lvl w:ilvl="0" w:tplc="09AC6BAC">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4451AD"/>
    <w:multiLevelType w:val="hybridMultilevel"/>
    <w:tmpl w:val="EAAC73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1B018A"/>
    <w:multiLevelType w:val="hybridMultilevel"/>
    <w:tmpl w:val="8B688C52"/>
    <w:lvl w:ilvl="0" w:tplc="F5B4AA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D5A2B0C"/>
    <w:multiLevelType w:val="hybridMultilevel"/>
    <w:tmpl w:val="4C84C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5066B8"/>
    <w:multiLevelType w:val="multilevel"/>
    <w:tmpl w:val="D3C4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F91545"/>
    <w:multiLevelType w:val="hybridMultilevel"/>
    <w:tmpl w:val="E6FE3D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AF6D9A"/>
    <w:multiLevelType w:val="hybridMultilevel"/>
    <w:tmpl w:val="120EEA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1C22CE5"/>
    <w:multiLevelType w:val="hybridMultilevel"/>
    <w:tmpl w:val="4FC83DC0"/>
    <w:lvl w:ilvl="0" w:tplc="00867F34">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2A10F7"/>
    <w:multiLevelType w:val="hybridMultilevel"/>
    <w:tmpl w:val="EF9CC8A8"/>
    <w:lvl w:ilvl="0" w:tplc="06381076">
      <w:start w:val="1"/>
      <w:numFmt w:val="decimal"/>
      <w:lvlText w:val="%1."/>
      <w:lvlJc w:val="righ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67762A"/>
    <w:multiLevelType w:val="hybridMultilevel"/>
    <w:tmpl w:val="E1C4B2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EE69AC"/>
    <w:multiLevelType w:val="hybridMultilevel"/>
    <w:tmpl w:val="8DAC728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A084C7F"/>
    <w:multiLevelType w:val="hybridMultilevel"/>
    <w:tmpl w:val="B12C95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3526A7"/>
    <w:multiLevelType w:val="hybridMultilevel"/>
    <w:tmpl w:val="358CA72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A542B8"/>
    <w:multiLevelType w:val="hybridMultilevel"/>
    <w:tmpl w:val="6B340F98"/>
    <w:lvl w:ilvl="0" w:tplc="86EC8430">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CF0BF2"/>
    <w:multiLevelType w:val="hybridMultilevel"/>
    <w:tmpl w:val="D2D022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56F3DC9"/>
    <w:multiLevelType w:val="hybridMultilevel"/>
    <w:tmpl w:val="BB0C3F80"/>
    <w:lvl w:ilvl="0" w:tplc="4B0EE94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B53324"/>
    <w:multiLevelType w:val="hybridMultilevel"/>
    <w:tmpl w:val="7FF08B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D61FC5"/>
    <w:multiLevelType w:val="hybridMultilevel"/>
    <w:tmpl w:val="34865B44"/>
    <w:lvl w:ilvl="0" w:tplc="38A436E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E1502F"/>
    <w:multiLevelType w:val="hybridMultilevel"/>
    <w:tmpl w:val="E100808E"/>
    <w:lvl w:ilvl="0" w:tplc="08090017">
      <w:start w:val="1"/>
      <w:numFmt w:val="lowerLetter"/>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8" w15:restartNumberingAfterBreak="0">
    <w:nsid w:val="5E971CF4"/>
    <w:multiLevelType w:val="hybridMultilevel"/>
    <w:tmpl w:val="02165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C353FD"/>
    <w:multiLevelType w:val="hybridMultilevel"/>
    <w:tmpl w:val="2056FB82"/>
    <w:lvl w:ilvl="0" w:tplc="8154EC2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6F1E70"/>
    <w:multiLevelType w:val="hybridMultilevel"/>
    <w:tmpl w:val="7DFCA5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573C99"/>
    <w:multiLevelType w:val="hybridMultilevel"/>
    <w:tmpl w:val="182CB6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A65742"/>
    <w:multiLevelType w:val="hybridMultilevel"/>
    <w:tmpl w:val="85F81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5AB1649"/>
    <w:multiLevelType w:val="hybridMultilevel"/>
    <w:tmpl w:val="B980F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D2660A"/>
    <w:multiLevelType w:val="hybridMultilevel"/>
    <w:tmpl w:val="EAAC736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6FB0896"/>
    <w:multiLevelType w:val="hybridMultilevel"/>
    <w:tmpl w:val="D298AD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695BC6"/>
    <w:multiLevelType w:val="hybridMultilevel"/>
    <w:tmpl w:val="8A6000A6"/>
    <w:lvl w:ilvl="0" w:tplc="5CE8CC7E">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664256"/>
    <w:multiLevelType w:val="hybridMultilevel"/>
    <w:tmpl w:val="61FC8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FC2112"/>
    <w:multiLevelType w:val="hybridMultilevel"/>
    <w:tmpl w:val="CD56D90E"/>
    <w:lvl w:ilvl="0" w:tplc="38A436E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C566BF8"/>
    <w:multiLevelType w:val="hybridMultilevel"/>
    <w:tmpl w:val="9AA4F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C6476D4"/>
    <w:multiLevelType w:val="hybridMultilevel"/>
    <w:tmpl w:val="FAF8A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CD04AB"/>
    <w:multiLevelType w:val="hybridMultilevel"/>
    <w:tmpl w:val="A9605DA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4983F42"/>
    <w:multiLevelType w:val="hybridMultilevel"/>
    <w:tmpl w:val="03C4D3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4EC4BDC"/>
    <w:multiLevelType w:val="hybridMultilevel"/>
    <w:tmpl w:val="02E8F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F030D9"/>
    <w:multiLevelType w:val="hybridMultilevel"/>
    <w:tmpl w:val="7B48FE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41"/>
  </w:num>
  <w:num w:numId="3">
    <w:abstractNumId w:val="19"/>
  </w:num>
  <w:num w:numId="4">
    <w:abstractNumId w:val="11"/>
  </w:num>
  <w:num w:numId="5">
    <w:abstractNumId w:val="3"/>
  </w:num>
  <w:num w:numId="6">
    <w:abstractNumId w:val="14"/>
  </w:num>
  <w:num w:numId="7">
    <w:abstractNumId w:val="43"/>
  </w:num>
  <w:num w:numId="8">
    <w:abstractNumId w:val="40"/>
  </w:num>
  <w:num w:numId="9">
    <w:abstractNumId w:val="18"/>
  </w:num>
  <w:num w:numId="10">
    <w:abstractNumId w:val="17"/>
  </w:num>
  <w:num w:numId="11">
    <w:abstractNumId w:val="25"/>
  </w:num>
  <w:num w:numId="12">
    <w:abstractNumId w:val="9"/>
  </w:num>
  <w:num w:numId="13">
    <w:abstractNumId w:val="31"/>
  </w:num>
  <w:num w:numId="14">
    <w:abstractNumId w:val="30"/>
  </w:num>
  <w:num w:numId="15">
    <w:abstractNumId w:val="4"/>
  </w:num>
  <w:num w:numId="16">
    <w:abstractNumId w:val="36"/>
  </w:num>
  <w:num w:numId="17">
    <w:abstractNumId w:val="10"/>
  </w:num>
  <w:num w:numId="18">
    <w:abstractNumId w:val="20"/>
  </w:num>
  <w:num w:numId="19">
    <w:abstractNumId w:val="5"/>
  </w:num>
  <w:num w:numId="20">
    <w:abstractNumId w:val="26"/>
  </w:num>
  <w:num w:numId="21">
    <w:abstractNumId w:val="2"/>
  </w:num>
  <w:num w:numId="22">
    <w:abstractNumId w:val="38"/>
  </w:num>
  <w:num w:numId="23">
    <w:abstractNumId w:val="44"/>
  </w:num>
  <w:num w:numId="24">
    <w:abstractNumId w:val="34"/>
  </w:num>
  <w:num w:numId="25">
    <w:abstractNumId w:val="8"/>
  </w:num>
  <w:num w:numId="26">
    <w:abstractNumId w:val="6"/>
  </w:num>
  <w:num w:numId="27">
    <w:abstractNumId w:val="42"/>
  </w:num>
  <w:num w:numId="28">
    <w:abstractNumId w:val="22"/>
  </w:num>
  <w:num w:numId="29">
    <w:abstractNumId w:val="35"/>
  </w:num>
  <w:num w:numId="30">
    <w:abstractNumId w:val="27"/>
  </w:num>
  <w:num w:numId="31">
    <w:abstractNumId w:val="7"/>
  </w:num>
  <w:num w:numId="32">
    <w:abstractNumId w:val="0"/>
  </w:num>
  <w:num w:numId="33">
    <w:abstractNumId w:val="29"/>
  </w:num>
  <w:num w:numId="34">
    <w:abstractNumId w:val="37"/>
  </w:num>
  <w:num w:numId="35">
    <w:abstractNumId w:val="33"/>
  </w:num>
  <w:num w:numId="36">
    <w:abstractNumId w:val="32"/>
  </w:num>
  <w:num w:numId="37">
    <w:abstractNumId w:val="23"/>
  </w:num>
  <w:num w:numId="38">
    <w:abstractNumId w:val="16"/>
  </w:num>
  <w:num w:numId="39">
    <w:abstractNumId w:val="28"/>
  </w:num>
  <w:num w:numId="40">
    <w:abstractNumId w:val="24"/>
  </w:num>
  <w:num w:numId="41">
    <w:abstractNumId w:val="12"/>
  </w:num>
  <w:num w:numId="42">
    <w:abstractNumId w:val="15"/>
  </w:num>
  <w:num w:numId="43">
    <w:abstractNumId w:val="39"/>
  </w:num>
  <w:num w:numId="44">
    <w:abstractNumId w:val="13"/>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501"/>
    <w:rsid w:val="000000CB"/>
    <w:rsid w:val="0000149D"/>
    <w:rsid w:val="00001CD6"/>
    <w:rsid w:val="000067F3"/>
    <w:rsid w:val="000128F6"/>
    <w:rsid w:val="00014377"/>
    <w:rsid w:val="000248A6"/>
    <w:rsid w:val="0003558C"/>
    <w:rsid w:val="00041040"/>
    <w:rsid w:val="00045166"/>
    <w:rsid w:val="00050F20"/>
    <w:rsid w:val="0007367F"/>
    <w:rsid w:val="00080621"/>
    <w:rsid w:val="00086F5F"/>
    <w:rsid w:val="00092C50"/>
    <w:rsid w:val="00094375"/>
    <w:rsid w:val="00094DDC"/>
    <w:rsid w:val="00096A78"/>
    <w:rsid w:val="000A014E"/>
    <w:rsid w:val="000A18CF"/>
    <w:rsid w:val="000E05D1"/>
    <w:rsid w:val="000F284A"/>
    <w:rsid w:val="000F3989"/>
    <w:rsid w:val="00100F90"/>
    <w:rsid w:val="001037D2"/>
    <w:rsid w:val="00106DB2"/>
    <w:rsid w:val="001072C5"/>
    <w:rsid w:val="0011050A"/>
    <w:rsid w:val="001157CD"/>
    <w:rsid w:val="00117CF3"/>
    <w:rsid w:val="0012345B"/>
    <w:rsid w:val="00125100"/>
    <w:rsid w:val="001326FE"/>
    <w:rsid w:val="001359A0"/>
    <w:rsid w:val="0014556E"/>
    <w:rsid w:val="001505CD"/>
    <w:rsid w:val="001639C1"/>
    <w:rsid w:val="00170681"/>
    <w:rsid w:val="001742F7"/>
    <w:rsid w:val="00174EC0"/>
    <w:rsid w:val="001802C2"/>
    <w:rsid w:val="0018311E"/>
    <w:rsid w:val="00186B5B"/>
    <w:rsid w:val="00190C7F"/>
    <w:rsid w:val="00194043"/>
    <w:rsid w:val="00194FFA"/>
    <w:rsid w:val="001A241E"/>
    <w:rsid w:val="001A4E5C"/>
    <w:rsid w:val="001B33B8"/>
    <w:rsid w:val="001C069B"/>
    <w:rsid w:val="001C0985"/>
    <w:rsid w:val="001D4C80"/>
    <w:rsid w:val="001E0BF7"/>
    <w:rsid w:val="001E5EC1"/>
    <w:rsid w:val="001F0BD9"/>
    <w:rsid w:val="001F2D56"/>
    <w:rsid w:val="002006D3"/>
    <w:rsid w:val="00210EF2"/>
    <w:rsid w:val="00213394"/>
    <w:rsid w:val="00217AE2"/>
    <w:rsid w:val="00217EE1"/>
    <w:rsid w:val="002229CA"/>
    <w:rsid w:val="00224198"/>
    <w:rsid w:val="00224369"/>
    <w:rsid w:val="00224AA0"/>
    <w:rsid w:val="002255F2"/>
    <w:rsid w:val="0022653B"/>
    <w:rsid w:val="00226718"/>
    <w:rsid w:val="00230B84"/>
    <w:rsid w:val="0023546C"/>
    <w:rsid w:val="00240148"/>
    <w:rsid w:val="00243016"/>
    <w:rsid w:val="00243AE2"/>
    <w:rsid w:val="00246DCB"/>
    <w:rsid w:val="0025006A"/>
    <w:rsid w:val="002548C0"/>
    <w:rsid w:val="00270B4D"/>
    <w:rsid w:val="0027223A"/>
    <w:rsid w:val="00285786"/>
    <w:rsid w:val="002A18CD"/>
    <w:rsid w:val="002A2127"/>
    <w:rsid w:val="002A34F8"/>
    <w:rsid w:val="002A6914"/>
    <w:rsid w:val="002B1D48"/>
    <w:rsid w:val="002B572B"/>
    <w:rsid w:val="002B5ADB"/>
    <w:rsid w:val="002C0C14"/>
    <w:rsid w:val="002C7262"/>
    <w:rsid w:val="002D1609"/>
    <w:rsid w:val="002D5117"/>
    <w:rsid w:val="002D5A2D"/>
    <w:rsid w:val="002D690C"/>
    <w:rsid w:val="002D6976"/>
    <w:rsid w:val="002D6C94"/>
    <w:rsid w:val="002E759A"/>
    <w:rsid w:val="002F0A0F"/>
    <w:rsid w:val="00313C03"/>
    <w:rsid w:val="00332322"/>
    <w:rsid w:val="00337A82"/>
    <w:rsid w:val="00346785"/>
    <w:rsid w:val="00362839"/>
    <w:rsid w:val="00371983"/>
    <w:rsid w:val="00374C80"/>
    <w:rsid w:val="003765DD"/>
    <w:rsid w:val="00381BA7"/>
    <w:rsid w:val="00383872"/>
    <w:rsid w:val="003934B1"/>
    <w:rsid w:val="0039616E"/>
    <w:rsid w:val="003D2FB6"/>
    <w:rsid w:val="003E0D43"/>
    <w:rsid w:val="00405409"/>
    <w:rsid w:val="00425D42"/>
    <w:rsid w:val="004267D4"/>
    <w:rsid w:val="00433272"/>
    <w:rsid w:val="00444501"/>
    <w:rsid w:val="00444D0D"/>
    <w:rsid w:val="00445BF7"/>
    <w:rsid w:val="004510ED"/>
    <w:rsid w:val="00456344"/>
    <w:rsid w:val="00464262"/>
    <w:rsid w:val="004746A7"/>
    <w:rsid w:val="00483A10"/>
    <w:rsid w:val="00483C4D"/>
    <w:rsid w:val="00484754"/>
    <w:rsid w:val="00484E77"/>
    <w:rsid w:val="00490B2B"/>
    <w:rsid w:val="004979C8"/>
    <w:rsid w:val="00497A1D"/>
    <w:rsid w:val="004A6B01"/>
    <w:rsid w:val="004B12DB"/>
    <w:rsid w:val="004C24F0"/>
    <w:rsid w:val="004C384A"/>
    <w:rsid w:val="004C39C2"/>
    <w:rsid w:val="004C4994"/>
    <w:rsid w:val="004E0D3D"/>
    <w:rsid w:val="004F558C"/>
    <w:rsid w:val="004F71C9"/>
    <w:rsid w:val="004F75CB"/>
    <w:rsid w:val="00506485"/>
    <w:rsid w:val="00510AEE"/>
    <w:rsid w:val="0051475C"/>
    <w:rsid w:val="00517D65"/>
    <w:rsid w:val="00522088"/>
    <w:rsid w:val="00522DE6"/>
    <w:rsid w:val="00522EB0"/>
    <w:rsid w:val="005244E0"/>
    <w:rsid w:val="0052517C"/>
    <w:rsid w:val="00534469"/>
    <w:rsid w:val="00562A05"/>
    <w:rsid w:val="00565AD2"/>
    <w:rsid w:val="00566715"/>
    <w:rsid w:val="00582650"/>
    <w:rsid w:val="00585AE9"/>
    <w:rsid w:val="00591500"/>
    <w:rsid w:val="00592512"/>
    <w:rsid w:val="005A40B4"/>
    <w:rsid w:val="005A644E"/>
    <w:rsid w:val="005A798A"/>
    <w:rsid w:val="005B2631"/>
    <w:rsid w:val="005C3F19"/>
    <w:rsid w:val="005C6E97"/>
    <w:rsid w:val="005D56DB"/>
    <w:rsid w:val="005D57DA"/>
    <w:rsid w:val="005E164C"/>
    <w:rsid w:val="00603922"/>
    <w:rsid w:val="00607CC0"/>
    <w:rsid w:val="0061202C"/>
    <w:rsid w:val="00614115"/>
    <w:rsid w:val="00615886"/>
    <w:rsid w:val="00615FEB"/>
    <w:rsid w:val="006204FD"/>
    <w:rsid w:val="006241EF"/>
    <w:rsid w:val="00627BAC"/>
    <w:rsid w:val="00633A8A"/>
    <w:rsid w:val="0066438F"/>
    <w:rsid w:val="0066578C"/>
    <w:rsid w:val="00674318"/>
    <w:rsid w:val="00681AC4"/>
    <w:rsid w:val="00684CAC"/>
    <w:rsid w:val="00686AEA"/>
    <w:rsid w:val="00691A77"/>
    <w:rsid w:val="006A37FC"/>
    <w:rsid w:val="006C0DEC"/>
    <w:rsid w:val="006D02CF"/>
    <w:rsid w:val="006D22FB"/>
    <w:rsid w:val="006E2C52"/>
    <w:rsid w:val="006F3753"/>
    <w:rsid w:val="006F5E84"/>
    <w:rsid w:val="00707771"/>
    <w:rsid w:val="00710663"/>
    <w:rsid w:val="0071699A"/>
    <w:rsid w:val="00731393"/>
    <w:rsid w:val="00740153"/>
    <w:rsid w:val="00740155"/>
    <w:rsid w:val="007606D3"/>
    <w:rsid w:val="007609DA"/>
    <w:rsid w:val="007648A8"/>
    <w:rsid w:val="007717E2"/>
    <w:rsid w:val="007754BE"/>
    <w:rsid w:val="007923DA"/>
    <w:rsid w:val="007932C5"/>
    <w:rsid w:val="0079476B"/>
    <w:rsid w:val="007A26F5"/>
    <w:rsid w:val="007B539B"/>
    <w:rsid w:val="007B65A5"/>
    <w:rsid w:val="007C319D"/>
    <w:rsid w:val="007C7DA7"/>
    <w:rsid w:val="007D6505"/>
    <w:rsid w:val="007E364E"/>
    <w:rsid w:val="007E437D"/>
    <w:rsid w:val="00813BC1"/>
    <w:rsid w:val="0082016B"/>
    <w:rsid w:val="008227EC"/>
    <w:rsid w:val="0082365A"/>
    <w:rsid w:val="0082561B"/>
    <w:rsid w:val="0083078F"/>
    <w:rsid w:val="0083546D"/>
    <w:rsid w:val="008379E2"/>
    <w:rsid w:val="00841929"/>
    <w:rsid w:val="00842CB5"/>
    <w:rsid w:val="00845780"/>
    <w:rsid w:val="0085680F"/>
    <w:rsid w:val="00862758"/>
    <w:rsid w:val="008631B9"/>
    <w:rsid w:val="0087334F"/>
    <w:rsid w:val="00875787"/>
    <w:rsid w:val="00882A01"/>
    <w:rsid w:val="00883047"/>
    <w:rsid w:val="00884584"/>
    <w:rsid w:val="0088710B"/>
    <w:rsid w:val="00887CC5"/>
    <w:rsid w:val="00896638"/>
    <w:rsid w:val="008B0D68"/>
    <w:rsid w:val="008C4C7D"/>
    <w:rsid w:val="008D6329"/>
    <w:rsid w:val="008F2D40"/>
    <w:rsid w:val="008F3E32"/>
    <w:rsid w:val="008F70A8"/>
    <w:rsid w:val="009039E0"/>
    <w:rsid w:val="00914160"/>
    <w:rsid w:val="00923747"/>
    <w:rsid w:val="009405A7"/>
    <w:rsid w:val="00941DAE"/>
    <w:rsid w:val="0094754C"/>
    <w:rsid w:val="009534AB"/>
    <w:rsid w:val="009547AF"/>
    <w:rsid w:val="0095594C"/>
    <w:rsid w:val="00961FB6"/>
    <w:rsid w:val="00970EBC"/>
    <w:rsid w:val="00971633"/>
    <w:rsid w:val="00983977"/>
    <w:rsid w:val="00991F02"/>
    <w:rsid w:val="009A004C"/>
    <w:rsid w:val="009A0DCE"/>
    <w:rsid w:val="009B2CD4"/>
    <w:rsid w:val="009C4688"/>
    <w:rsid w:val="009E2D00"/>
    <w:rsid w:val="00A019B5"/>
    <w:rsid w:val="00A1286C"/>
    <w:rsid w:val="00A22CB5"/>
    <w:rsid w:val="00A23A7C"/>
    <w:rsid w:val="00A32DC5"/>
    <w:rsid w:val="00A46EA8"/>
    <w:rsid w:val="00A504B5"/>
    <w:rsid w:val="00A568E9"/>
    <w:rsid w:val="00A632C8"/>
    <w:rsid w:val="00A705DB"/>
    <w:rsid w:val="00A825E4"/>
    <w:rsid w:val="00A83E27"/>
    <w:rsid w:val="00A86A4E"/>
    <w:rsid w:val="00A9100F"/>
    <w:rsid w:val="00A9574B"/>
    <w:rsid w:val="00AB09B0"/>
    <w:rsid w:val="00AB37E3"/>
    <w:rsid w:val="00AB5C51"/>
    <w:rsid w:val="00AC5327"/>
    <w:rsid w:val="00AD4170"/>
    <w:rsid w:val="00AD6D41"/>
    <w:rsid w:val="00AE16A1"/>
    <w:rsid w:val="00AF16E0"/>
    <w:rsid w:val="00AF317A"/>
    <w:rsid w:val="00AF38F2"/>
    <w:rsid w:val="00AF7091"/>
    <w:rsid w:val="00B156C5"/>
    <w:rsid w:val="00B1642A"/>
    <w:rsid w:val="00B339D5"/>
    <w:rsid w:val="00B3695D"/>
    <w:rsid w:val="00B54304"/>
    <w:rsid w:val="00B718D3"/>
    <w:rsid w:val="00B74ED3"/>
    <w:rsid w:val="00B8585B"/>
    <w:rsid w:val="00B94BB8"/>
    <w:rsid w:val="00B96104"/>
    <w:rsid w:val="00BA4C18"/>
    <w:rsid w:val="00BA6E08"/>
    <w:rsid w:val="00BB36A5"/>
    <w:rsid w:val="00BB3D25"/>
    <w:rsid w:val="00BC3F26"/>
    <w:rsid w:val="00BD523E"/>
    <w:rsid w:val="00BE1BA7"/>
    <w:rsid w:val="00BE2E7E"/>
    <w:rsid w:val="00BF7C35"/>
    <w:rsid w:val="00C00854"/>
    <w:rsid w:val="00C04E15"/>
    <w:rsid w:val="00C05B99"/>
    <w:rsid w:val="00C121E5"/>
    <w:rsid w:val="00C42C8D"/>
    <w:rsid w:val="00C658F3"/>
    <w:rsid w:val="00C77BE0"/>
    <w:rsid w:val="00C824F1"/>
    <w:rsid w:val="00C878FE"/>
    <w:rsid w:val="00C92F5F"/>
    <w:rsid w:val="00C97246"/>
    <w:rsid w:val="00C977F6"/>
    <w:rsid w:val="00CA508F"/>
    <w:rsid w:val="00CA5C45"/>
    <w:rsid w:val="00CC44A0"/>
    <w:rsid w:val="00CC6D2D"/>
    <w:rsid w:val="00CE3C9D"/>
    <w:rsid w:val="00CF1050"/>
    <w:rsid w:val="00CF6DE6"/>
    <w:rsid w:val="00D004DA"/>
    <w:rsid w:val="00D0764C"/>
    <w:rsid w:val="00D152FA"/>
    <w:rsid w:val="00D31B00"/>
    <w:rsid w:val="00D31CFF"/>
    <w:rsid w:val="00D3292E"/>
    <w:rsid w:val="00D53181"/>
    <w:rsid w:val="00D5364B"/>
    <w:rsid w:val="00D65698"/>
    <w:rsid w:val="00D667CE"/>
    <w:rsid w:val="00D67CF8"/>
    <w:rsid w:val="00D77DF5"/>
    <w:rsid w:val="00D82D6E"/>
    <w:rsid w:val="00D87A41"/>
    <w:rsid w:val="00D921AF"/>
    <w:rsid w:val="00D9677A"/>
    <w:rsid w:val="00DA324F"/>
    <w:rsid w:val="00DB2D11"/>
    <w:rsid w:val="00DC0DF6"/>
    <w:rsid w:val="00DC3931"/>
    <w:rsid w:val="00DD2D64"/>
    <w:rsid w:val="00DD621D"/>
    <w:rsid w:val="00DE03C6"/>
    <w:rsid w:val="00DE2EEE"/>
    <w:rsid w:val="00DF2CC5"/>
    <w:rsid w:val="00E02377"/>
    <w:rsid w:val="00E044AD"/>
    <w:rsid w:val="00E04D6F"/>
    <w:rsid w:val="00E2269B"/>
    <w:rsid w:val="00E23947"/>
    <w:rsid w:val="00E25865"/>
    <w:rsid w:val="00E30A8D"/>
    <w:rsid w:val="00E34A29"/>
    <w:rsid w:val="00E41706"/>
    <w:rsid w:val="00E41C58"/>
    <w:rsid w:val="00E55050"/>
    <w:rsid w:val="00E6125E"/>
    <w:rsid w:val="00E76CDD"/>
    <w:rsid w:val="00E90397"/>
    <w:rsid w:val="00E95C9E"/>
    <w:rsid w:val="00E96A9E"/>
    <w:rsid w:val="00EA36A7"/>
    <w:rsid w:val="00EB12B3"/>
    <w:rsid w:val="00EC35A3"/>
    <w:rsid w:val="00EC7C8D"/>
    <w:rsid w:val="00ED089B"/>
    <w:rsid w:val="00EE69BF"/>
    <w:rsid w:val="00F06CA7"/>
    <w:rsid w:val="00F150E2"/>
    <w:rsid w:val="00F17C58"/>
    <w:rsid w:val="00F32640"/>
    <w:rsid w:val="00F37BE5"/>
    <w:rsid w:val="00F50D9C"/>
    <w:rsid w:val="00F52947"/>
    <w:rsid w:val="00F54F25"/>
    <w:rsid w:val="00F6782B"/>
    <w:rsid w:val="00F67D4D"/>
    <w:rsid w:val="00F82313"/>
    <w:rsid w:val="00FA000E"/>
    <w:rsid w:val="00FB1BC7"/>
    <w:rsid w:val="00FC6B33"/>
    <w:rsid w:val="00FC6DF9"/>
    <w:rsid w:val="00FD1DEB"/>
    <w:rsid w:val="00FF02F7"/>
    <w:rsid w:val="00FF155B"/>
    <w:rsid w:val="00FF284B"/>
    <w:rsid w:val="00FF6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1D3CD2"/>
  <w15:docId w15:val="{1F881B68-5BF4-4B76-B8FB-9C81761BB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9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C0985"/>
    <w:pPr>
      <w:keepNext/>
      <w:outlineLvl w:val="0"/>
    </w:pPr>
    <w:rPr>
      <w:sz w:val="36"/>
    </w:rPr>
  </w:style>
  <w:style w:type="paragraph" w:styleId="Heading2">
    <w:name w:val="heading 2"/>
    <w:basedOn w:val="Normal"/>
    <w:next w:val="Normal"/>
    <w:link w:val="Heading2Char"/>
    <w:uiPriority w:val="9"/>
    <w:semiHidden/>
    <w:unhideWhenUsed/>
    <w:qFormat/>
    <w:rsid w:val="003961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2D5A2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0985"/>
    <w:rPr>
      <w:rFonts w:ascii="Times New Roman" w:eastAsia="Times New Roman" w:hAnsi="Times New Roman" w:cs="Times New Roman"/>
      <w:sz w:val="36"/>
      <w:szCs w:val="24"/>
    </w:rPr>
  </w:style>
  <w:style w:type="paragraph" w:styleId="BodyText">
    <w:name w:val="Body Text"/>
    <w:basedOn w:val="Normal"/>
    <w:link w:val="BodyTextChar"/>
    <w:rsid w:val="001C0985"/>
    <w:rPr>
      <w:b/>
      <w:bCs/>
      <w:sz w:val="28"/>
    </w:rPr>
  </w:style>
  <w:style w:type="character" w:customStyle="1" w:styleId="BodyTextChar">
    <w:name w:val="Body Text Char"/>
    <w:basedOn w:val="DefaultParagraphFont"/>
    <w:link w:val="BodyText"/>
    <w:rsid w:val="001C0985"/>
    <w:rPr>
      <w:rFonts w:ascii="Times New Roman" w:eastAsia="Times New Roman" w:hAnsi="Times New Roman" w:cs="Times New Roman"/>
      <w:b/>
      <w:bCs/>
      <w:sz w:val="28"/>
      <w:szCs w:val="24"/>
    </w:rPr>
  </w:style>
  <w:style w:type="paragraph" w:styleId="List">
    <w:name w:val="List"/>
    <w:basedOn w:val="Normal"/>
    <w:rsid w:val="001C0985"/>
    <w:pPr>
      <w:ind w:left="283" w:hanging="283"/>
    </w:pPr>
    <w:rPr>
      <w:rFonts w:ascii="Arial" w:hAnsi="Arial"/>
      <w:sz w:val="22"/>
      <w:szCs w:val="20"/>
    </w:rPr>
  </w:style>
  <w:style w:type="paragraph" w:styleId="List2">
    <w:name w:val="List 2"/>
    <w:basedOn w:val="Normal"/>
    <w:rsid w:val="001C0985"/>
    <w:pPr>
      <w:ind w:left="566" w:hanging="283"/>
    </w:pPr>
    <w:rPr>
      <w:rFonts w:ascii="Arial" w:hAnsi="Arial"/>
      <w:sz w:val="22"/>
      <w:szCs w:val="20"/>
    </w:rPr>
  </w:style>
  <w:style w:type="paragraph" w:styleId="BalloonText">
    <w:name w:val="Balloon Text"/>
    <w:basedOn w:val="Normal"/>
    <w:link w:val="BalloonTextChar"/>
    <w:uiPriority w:val="99"/>
    <w:semiHidden/>
    <w:unhideWhenUsed/>
    <w:rsid w:val="001C0985"/>
    <w:rPr>
      <w:rFonts w:ascii="Tahoma" w:hAnsi="Tahoma" w:cs="Tahoma"/>
      <w:sz w:val="16"/>
      <w:szCs w:val="16"/>
    </w:rPr>
  </w:style>
  <w:style w:type="character" w:customStyle="1" w:styleId="BalloonTextChar">
    <w:name w:val="Balloon Text Char"/>
    <w:basedOn w:val="DefaultParagraphFont"/>
    <w:link w:val="BalloonText"/>
    <w:uiPriority w:val="99"/>
    <w:semiHidden/>
    <w:rsid w:val="001C0985"/>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39616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96A9E"/>
    <w:pPr>
      <w:ind w:left="720"/>
      <w:contextualSpacing/>
    </w:pPr>
  </w:style>
  <w:style w:type="table" w:styleId="TableGrid">
    <w:name w:val="Table Grid"/>
    <w:basedOn w:val="TableNormal"/>
    <w:uiPriority w:val="59"/>
    <w:rsid w:val="001B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5C45"/>
    <w:pPr>
      <w:tabs>
        <w:tab w:val="center" w:pos="4513"/>
        <w:tab w:val="right" w:pos="9026"/>
      </w:tabs>
    </w:pPr>
  </w:style>
  <w:style w:type="character" w:customStyle="1" w:styleId="HeaderChar">
    <w:name w:val="Header Char"/>
    <w:basedOn w:val="DefaultParagraphFont"/>
    <w:link w:val="Header"/>
    <w:uiPriority w:val="99"/>
    <w:rsid w:val="00CA5C4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A5C45"/>
    <w:pPr>
      <w:tabs>
        <w:tab w:val="center" w:pos="4513"/>
        <w:tab w:val="right" w:pos="9026"/>
      </w:tabs>
    </w:pPr>
  </w:style>
  <w:style w:type="character" w:customStyle="1" w:styleId="FooterChar">
    <w:name w:val="Footer Char"/>
    <w:basedOn w:val="DefaultParagraphFont"/>
    <w:link w:val="Footer"/>
    <w:uiPriority w:val="99"/>
    <w:rsid w:val="00CA5C4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C7DA7"/>
    <w:rPr>
      <w:color w:val="0000FF" w:themeColor="hyperlink"/>
      <w:u w:val="single"/>
    </w:rPr>
  </w:style>
  <w:style w:type="character" w:styleId="CommentReference">
    <w:name w:val="annotation reference"/>
    <w:basedOn w:val="DefaultParagraphFont"/>
    <w:uiPriority w:val="99"/>
    <w:semiHidden/>
    <w:unhideWhenUsed/>
    <w:rsid w:val="00615FEB"/>
    <w:rPr>
      <w:sz w:val="16"/>
      <w:szCs w:val="16"/>
    </w:rPr>
  </w:style>
  <w:style w:type="paragraph" w:styleId="CommentText">
    <w:name w:val="annotation text"/>
    <w:basedOn w:val="Normal"/>
    <w:link w:val="CommentTextChar"/>
    <w:uiPriority w:val="99"/>
    <w:semiHidden/>
    <w:unhideWhenUsed/>
    <w:rsid w:val="00615FEB"/>
    <w:rPr>
      <w:sz w:val="20"/>
      <w:szCs w:val="20"/>
    </w:rPr>
  </w:style>
  <w:style w:type="character" w:customStyle="1" w:styleId="CommentTextChar">
    <w:name w:val="Comment Text Char"/>
    <w:basedOn w:val="DefaultParagraphFont"/>
    <w:link w:val="CommentText"/>
    <w:uiPriority w:val="99"/>
    <w:semiHidden/>
    <w:rsid w:val="00615FE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5FEB"/>
    <w:rPr>
      <w:b/>
      <w:bCs/>
    </w:rPr>
  </w:style>
  <w:style w:type="character" w:customStyle="1" w:styleId="CommentSubjectChar">
    <w:name w:val="Comment Subject Char"/>
    <w:basedOn w:val="CommentTextChar"/>
    <w:link w:val="CommentSubject"/>
    <w:uiPriority w:val="99"/>
    <w:semiHidden/>
    <w:rsid w:val="00615FEB"/>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7B65A5"/>
  </w:style>
  <w:style w:type="character" w:customStyle="1" w:styleId="Heading6Char">
    <w:name w:val="Heading 6 Char"/>
    <w:basedOn w:val="DefaultParagraphFont"/>
    <w:link w:val="Heading6"/>
    <w:uiPriority w:val="9"/>
    <w:semiHidden/>
    <w:rsid w:val="002D5A2D"/>
    <w:rPr>
      <w:rFonts w:asciiTheme="majorHAnsi" w:eastAsiaTheme="majorEastAsia" w:hAnsiTheme="majorHAnsi" w:cstheme="majorBidi"/>
      <w:color w:val="243F60" w:themeColor="accent1" w:themeShade="7F"/>
      <w:sz w:val="24"/>
      <w:szCs w:val="24"/>
    </w:rPr>
  </w:style>
  <w:style w:type="character" w:styleId="PageNumber">
    <w:name w:val="page number"/>
    <w:basedOn w:val="DefaultParagraphFont"/>
    <w:uiPriority w:val="99"/>
    <w:semiHidden/>
    <w:unhideWhenUsed/>
    <w:rsid w:val="00483A10"/>
  </w:style>
  <w:style w:type="paragraph" w:styleId="Caption">
    <w:name w:val="caption"/>
    <w:basedOn w:val="Normal"/>
    <w:next w:val="Normal"/>
    <w:uiPriority w:val="35"/>
    <w:unhideWhenUsed/>
    <w:qFormat/>
    <w:rsid w:val="00923747"/>
    <w:pPr>
      <w:spacing w:after="200"/>
    </w:pPr>
    <w:rPr>
      <w:i/>
      <w:iCs/>
      <w:color w:val="1F497D" w:themeColor="text2"/>
      <w:sz w:val="18"/>
      <w:szCs w:val="18"/>
    </w:rPr>
  </w:style>
  <w:style w:type="character" w:styleId="UnresolvedMention">
    <w:name w:val="Unresolved Mention"/>
    <w:basedOn w:val="DefaultParagraphFont"/>
    <w:uiPriority w:val="99"/>
    <w:semiHidden/>
    <w:unhideWhenUsed/>
    <w:rsid w:val="00681AC4"/>
    <w:rPr>
      <w:color w:val="605E5C"/>
      <w:shd w:val="clear" w:color="auto" w:fill="E1DFDD"/>
    </w:rPr>
  </w:style>
  <w:style w:type="character" w:styleId="FollowedHyperlink">
    <w:name w:val="FollowedHyperlink"/>
    <w:basedOn w:val="DefaultParagraphFont"/>
    <w:uiPriority w:val="99"/>
    <w:semiHidden/>
    <w:unhideWhenUsed/>
    <w:rsid w:val="00313C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8192">
      <w:bodyDiv w:val="1"/>
      <w:marLeft w:val="0"/>
      <w:marRight w:val="0"/>
      <w:marTop w:val="0"/>
      <w:marBottom w:val="0"/>
      <w:divBdr>
        <w:top w:val="none" w:sz="0" w:space="0" w:color="auto"/>
        <w:left w:val="none" w:sz="0" w:space="0" w:color="auto"/>
        <w:bottom w:val="none" w:sz="0" w:space="0" w:color="auto"/>
        <w:right w:val="none" w:sz="0" w:space="0" w:color="auto"/>
      </w:divBdr>
    </w:div>
    <w:div w:id="664357969">
      <w:bodyDiv w:val="1"/>
      <w:marLeft w:val="0"/>
      <w:marRight w:val="0"/>
      <w:marTop w:val="0"/>
      <w:marBottom w:val="0"/>
      <w:divBdr>
        <w:top w:val="none" w:sz="0" w:space="0" w:color="auto"/>
        <w:left w:val="none" w:sz="0" w:space="0" w:color="auto"/>
        <w:bottom w:val="none" w:sz="0" w:space="0" w:color="auto"/>
        <w:right w:val="none" w:sz="0" w:space="0" w:color="auto"/>
      </w:divBdr>
    </w:div>
    <w:div w:id="854029670">
      <w:bodyDiv w:val="1"/>
      <w:marLeft w:val="0"/>
      <w:marRight w:val="0"/>
      <w:marTop w:val="0"/>
      <w:marBottom w:val="0"/>
      <w:divBdr>
        <w:top w:val="none" w:sz="0" w:space="0" w:color="auto"/>
        <w:left w:val="none" w:sz="0" w:space="0" w:color="auto"/>
        <w:bottom w:val="none" w:sz="0" w:space="0" w:color="auto"/>
        <w:right w:val="none" w:sz="0" w:space="0" w:color="auto"/>
      </w:divBdr>
    </w:div>
    <w:div w:id="994143258">
      <w:bodyDiv w:val="1"/>
      <w:marLeft w:val="0"/>
      <w:marRight w:val="0"/>
      <w:marTop w:val="0"/>
      <w:marBottom w:val="0"/>
      <w:divBdr>
        <w:top w:val="none" w:sz="0" w:space="0" w:color="auto"/>
        <w:left w:val="none" w:sz="0" w:space="0" w:color="auto"/>
        <w:bottom w:val="none" w:sz="0" w:space="0" w:color="auto"/>
        <w:right w:val="none" w:sz="0" w:space="0" w:color="auto"/>
      </w:divBdr>
    </w:div>
    <w:div w:id="1109008748">
      <w:bodyDiv w:val="1"/>
      <w:marLeft w:val="0"/>
      <w:marRight w:val="0"/>
      <w:marTop w:val="0"/>
      <w:marBottom w:val="0"/>
      <w:divBdr>
        <w:top w:val="none" w:sz="0" w:space="0" w:color="auto"/>
        <w:left w:val="none" w:sz="0" w:space="0" w:color="auto"/>
        <w:bottom w:val="none" w:sz="0" w:space="0" w:color="auto"/>
        <w:right w:val="none" w:sz="0" w:space="0" w:color="auto"/>
      </w:divBdr>
    </w:div>
    <w:div w:id="1498185259">
      <w:bodyDiv w:val="1"/>
      <w:marLeft w:val="0"/>
      <w:marRight w:val="0"/>
      <w:marTop w:val="0"/>
      <w:marBottom w:val="0"/>
      <w:divBdr>
        <w:top w:val="none" w:sz="0" w:space="0" w:color="auto"/>
        <w:left w:val="none" w:sz="0" w:space="0" w:color="auto"/>
        <w:bottom w:val="none" w:sz="0" w:space="0" w:color="auto"/>
        <w:right w:val="none" w:sz="0" w:space="0" w:color="auto"/>
      </w:divBdr>
    </w:div>
    <w:div w:id="1919318745">
      <w:bodyDiv w:val="1"/>
      <w:marLeft w:val="0"/>
      <w:marRight w:val="0"/>
      <w:marTop w:val="0"/>
      <w:marBottom w:val="0"/>
      <w:divBdr>
        <w:top w:val="none" w:sz="0" w:space="0" w:color="auto"/>
        <w:left w:val="none" w:sz="0" w:space="0" w:color="auto"/>
        <w:bottom w:val="none" w:sz="0" w:space="0" w:color="auto"/>
        <w:right w:val="none" w:sz="0" w:space="0" w:color="auto"/>
      </w:divBdr>
    </w:div>
    <w:div w:id="2028628955">
      <w:bodyDiv w:val="1"/>
      <w:marLeft w:val="0"/>
      <w:marRight w:val="0"/>
      <w:marTop w:val="0"/>
      <w:marBottom w:val="0"/>
      <w:divBdr>
        <w:top w:val="none" w:sz="0" w:space="0" w:color="auto"/>
        <w:left w:val="none" w:sz="0" w:space="0" w:color="auto"/>
        <w:bottom w:val="none" w:sz="0" w:space="0" w:color="auto"/>
        <w:right w:val="none" w:sz="0" w:space="0" w:color="auto"/>
      </w:divBdr>
    </w:div>
    <w:div w:id="209270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plantheritage.org.uk/conservation/threatened-plant-of-the-year-competition/threatened-plant-of-the-year-202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llections@plantheritage.org.uk"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plantheritage.org.uk" TargetMode="External"/><Relationship Id="rId2" Type="http://schemas.openxmlformats.org/officeDocument/2006/relationships/hyperlink" Target="mailto:info@plantheritage.org.uk" TargetMode="External"/><Relationship Id="rId1" Type="http://schemas.openxmlformats.org/officeDocument/2006/relationships/hyperlink" Target="http://www.plantheritage.org.uk" TargetMode="External"/><Relationship Id="rId4" Type="http://schemas.openxmlformats.org/officeDocument/2006/relationships/hyperlink" Target="mailto:info@plantheritage.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plantconofficer</dc:creator>
  <cp:lastModifiedBy>Vicki Cooke</cp:lastModifiedBy>
  <cp:revision>4</cp:revision>
  <cp:lastPrinted>2021-05-10T10:16:00Z</cp:lastPrinted>
  <dcterms:created xsi:type="dcterms:W3CDTF">2022-02-10T09:21:00Z</dcterms:created>
  <dcterms:modified xsi:type="dcterms:W3CDTF">2022-02-10T13:40:00Z</dcterms:modified>
</cp:coreProperties>
</file>